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296" w:rsidRPr="005D1B2B" w:rsidRDefault="005D1B2B" w:rsidP="0091070B">
      <w:pPr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PRETENDENTA PIETEIKUMS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1070B" w:rsidTr="005D1B2B">
        <w:tc>
          <w:tcPr>
            <w:tcW w:w="4148" w:type="dxa"/>
            <w:shd w:val="clear" w:color="auto" w:fill="D9D9D9" w:themeFill="background1" w:themeFillShade="D9"/>
          </w:tcPr>
          <w:p w:rsidR="0091070B" w:rsidRPr="005D1B2B" w:rsidRDefault="0091070B" w:rsidP="0091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4148" w:type="dxa"/>
          </w:tcPr>
          <w:p w:rsidR="0091070B" w:rsidRDefault="0091070B" w:rsidP="0091070B">
            <w:pPr>
              <w:jc w:val="center"/>
            </w:pPr>
          </w:p>
        </w:tc>
      </w:tr>
      <w:tr w:rsidR="0091070B" w:rsidTr="005D1B2B">
        <w:tc>
          <w:tcPr>
            <w:tcW w:w="4148" w:type="dxa"/>
            <w:shd w:val="clear" w:color="auto" w:fill="D9D9D9" w:themeFill="background1" w:themeFillShade="D9"/>
          </w:tcPr>
          <w:p w:rsidR="0091070B" w:rsidRPr="005D1B2B" w:rsidRDefault="0091070B" w:rsidP="0091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4148" w:type="dxa"/>
          </w:tcPr>
          <w:p w:rsidR="0091070B" w:rsidRDefault="0091070B" w:rsidP="0091070B">
            <w:pPr>
              <w:jc w:val="center"/>
            </w:pPr>
          </w:p>
        </w:tc>
      </w:tr>
      <w:tr w:rsidR="0091070B" w:rsidTr="005D1B2B">
        <w:tc>
          <w:tcPr>
            <w:tcW w:w="4148" w:type="dxa"/>
            <w:shd w:val="clear" w:color="auto" w:fill="D9D9D9" w:themeFill="background1" w:themeFillShade="D9"/>
          </w:tcPr>
          <w:p w:rsidR="0091070B" w:rsidRPr="005D1B2B" w:rsidRDefault="00D121BD" w:rsidP="00D1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Kontaktinformācija</w:t>
            </w:r>
            <w:r w:rsidR="002D2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C8F">
              <w:rPr>
                <w:rFonts w:ascii="Times New Roman" w:hAnsi="Times New Roman" w:cs="Times New Roman"/>
                <w:sz w:val="24"/>
                <w:szCs w:val="24"/>
              </w:rPr>
              <w:t>(e-pasts, tālruņa numurs, adrese)</w:t>
            </w:r>
          </w:p>
        </w:tc>
        <w:tc>
          <w:tcPr>
            <w:tcW w:w="4148" w:type="dxa"/>
          </w:tcPr>
          <w:p w:rsidR="00AD6EE7" w:rsidRDefault="00AD6EE7" w:rsidP="0091070B">
            <w:pPr>
              <w:jc w:val="center"/>
            </w:pPr>
          </w:p>
        </w:tc>
      </w:tr>
      <w:tr w:rsidR="00D121BD" w:rsidTr="005D1B2B">
        <w:tc>
          <w:tcPr>
            <w:tcW w:w="4148" w:type="dxa"/>
            <w:shd w:val="clear" w:color="auto" w:fill="D9D9D9" w:themeFill="background1" w:themeFillShade="D9"/>
          </w:tcPr>
          <w:p w:rsidR="00D121BD" w:rsidRPr="005D1B2B" w:rsidRDefault="00D121BD" w:rsidP="002D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Piedāvājuma derīguma termiņš</w:t>
            </w:r>
          </w:p>
        </w:tc>
        <w:tc>
          <w:tcPr>
            <w:tcW w:w="4148" w:type="dxa"/>
          </w:tcPr>
          <w:p w:rsidR="00D121BD" w:rsidRDefault="00A42DFC" w:rsidP="0091070B">
            <w:pPr>
              <w:jc w:val="center"/>
            </w:pPr>
            <w:r>
              <w:t>16.04.2021.</w:t>
            </w:r>
            <w:bookmarkStart w:id="0" w:name="_GoBack"/>
            <w:bookmarkEnd w:id="0"/>
          </w:p>
        </w:tc>
      </w:tr>
    </w:tbl>
    <w:p w:rsidR="0091070B" w:rsidRDefault="0091070B" w:rsidP="00F70AB6">
      <w:pPr>
        <w:spacing w:after="0"/>
        <w:jc w:val="center"/>
      </w:pPr>
    </w:p>
    <w:p w:rsidR="0091070B" w:rsidRPr="005D1B2B" w:rsidRDefault="0091070B" w:rsidP="00F70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TEHNISKĀ SPECIFIKĀCIJA UN TEHNISKAIS PIEDĀVĀJUMS</w:t>
      </w:r>
    </w:p>
    <w:p w:rsidR="0091070B" w:rsidRPr="00FF1A70" w:rsidRDefault="00D121BD" w:rsidP="009107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Gultas veļas mazgāšanu </w:t>
      </w:r>
      <w:r w:rsidR="00FA72CA">
        <w:rPr>
          <w:rFonts w:ascii="Times New Roman" w:hAnsi="Times New Roman" w:cs="Times New Roman"/>
          <w:b/>
          <w:sz w:val="28"/>
          <w:szCs w:val="28"/>
          <w:u w:val="single"/>
        </w:rPr>
        <w:t xml:space="preserve">VUGD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Vidzemes reģiona brigādes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Cēsu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daļai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1070B" w:rsidTr="005D1B2B">
        <w:tc>
          <w:tcPr>
            <w:tcW w:w="4148" w:type="dxa"/>
            <w:shd w:val="clear" w:color="auto" w:fill="F4B083" w:themeFill="accent2" w:themeFillTint="99"/>
          </w:tcPr>
          <w:p w:rsidR="0091070B" w:rsidRPr="005D1B2B" w:rsidRDefault="0091070B" w:rsidP="0091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Pasūtītāja prasības pretendentam </w:t>
            </w:r>
            <w:r w:rsidR="003820CD" w:rsidRPr="005D1B2B">
              <w:rPr>
                <w:rFonts w:ascii="Times New Roman" w:hAnsi="Times New Roman" w:cs="Times New Roman"/>
                <w:b/>
                <w:sz w:val="24"/>
                <w:szCs w:val="24"/>
              </w:rPr>
              <w:t>(specifikācija)</w:t>
            </w:r>
          </w:p>
        </w:tc>
        <w:tc>
          <w:tcPr>
            <w:tcW w:w="4148" w:type="dxa"/>
            <w:shd w:val="clear" w:color="auto" w:fill="F4B083" w:themeFill="accent2" w:themeFillTint="99"/>
          </w:tcPr>
          <w:p w:rsidR="0091070B" w:rsidRPr="005D1B2B" w:rsidRDefault="003820CD" w:rsidP="0091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b/>
                <w:sz w:val="24"/>
                <w:szCs w:val="24"/>
              </w:rPr>
              <w:t>Pretendenta tehniskais piedāvājums (detalizēts apraksts, aizpilda pretendents)</w:t>
            </w:r>
          </w:p>
        </w:tc>
      </w:tr>
      <w:tr w:rsidR="00E903E6" w:rsidTr="005D1B2B">
        <w:tc>
          <w:tcPr>
            <w:tcW w:w="4148" w:type="dxa"/>
            <w:shd w:val="clear" w:color="auto" w:fill="F4B083" w:themeFill="accent2" w:themeFillTint="99"/>
          </w:tcPr>
          <w:p w:rsidR="00E903E6" w:rsidRPr="00E903E6" w:rsidRDefault="00E903E6" w:rsidP="00503D1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4B083" w:themeFill="accent2" w:themeFillTint="99"/>
          </w:tcPr>
          <w:p w:rsidR="00E903E6" w:rsidRPr="00E903E6" w:rsidRDefault="00E903E6" w:rsidP="0091070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91070B" w:rsidRPr="007D2B95" w:rsidTr="00064EDC">
        <w:tc>
          <w:tcPr>
            <w:tcW w:w="4148" w:type="dxa"/>
            <w:shd w:val="clear" w:color="auto" w:fill="D9D9D9" w:themeFill="background1" w:themeFillShade="D9"/>
          </w:tcPr>
          <w:p w:rsidR="003820CD" w:rsidRPr="005C561D" w:rsidRDefault="005C561D" w:rsidP="005C561D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5C56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Gultas veļas mazgāšana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(cena par 1 (vienu) kg;</w:t>
            </w:r>
          </w:p>
          <w:p w:rsidR="005C561D" w:rsidRPr="005C561D" w:rsidRDefault="005C561D" w:rsidP="005C561D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kīmiskā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tīrīšana.</w:t>
            </w:r>
          </w:p>
        </w:tc>
        <w:tc>
          <w:tcPr>
            <w:tcW w:w="4148" w:type="dxa"/>
          </w:tcPr>
          <w:p w:rsidR="00AD6EE7" w:rsidRDefault="00AD6EE7" w:rsidP="00AD6EE7">
            <w:pPr>
              <w:pStyle w:val="Sarakstarindkopa"/>
              <w:rPr>
                <w:rFonts w:ascii="Times New Roman" w:hAnsi="Times New Roman" w:cs="Times New Roman"/>
                <w:sz w:val="24"/>
              </w:rPr>
            </w:pPr>
          </w:p>
          <w:p w:rsidR="00AD6EE7" w:rsidRDefault="00AD6EE7" w:rsidP="0091070B">
            <w:pPr>
              <w:jc w:val="center"/>
            </w:pPr>
          </w:p>
          <w:p w:rsidR="00AD6EE7" w:rsidRDefault="00AD6EE7" w:rsidP="00AD6EE7"/>
        </w:tc>
      </w:tr>
      <w:tr w:rsidR="00645B72" w:rsidRPr="007D2B95" w:rsidTr="00064EDC">
        <w:tc>
          <w:tcPr>
            <w:tcW w:w="4148" w:type="dxa"/>
            <w:shd w:val="clear" w:color="auto" w:fill="D9D9D9" w:themeFill="background1" w:themeFillShade="D9"/>
          </w:tcPr>
          <w:p w:rsidR="00645B72" w:rsidRPr="00A83FE0" w:rsidRDefault="00645B72" w:rsidP="00A83FE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48" w:type="dxa"/>
          </w:tcPr>
          <w:p w:rsidR="00645B72" w:rsidRDefault="00645B72" w:rsidP="0091070B">
            <w:pPr>
              <w:jc w:val="center"/>
            </w:pPr>
          </w:p>
        </w:tc>
      </w:tr>
      <w:tr w:rsidR="00645B72" w:rsidRPr="007D2B95" w:rsidTr="00064EDC">
        <w:tc>
          <w:tcPr>
            <w:tcW w:w="4148" w:type="dxa"/>
            <w:shd w:val="clear" w:color="auto" w:fill="D9D9D9" w:themeFill="background1" w:themeFillShade="D9"/>
          </w:tcPr>
          <w:p w:rsidR="00645B72" w:rsidRPr="00645B72" w:rsidRDefault="00645B72" w:rsidP="0070194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48" w:type="dxa"/>
          </w:tcPr>
          <w:p w:rsidR="00645B72" w:rsidRDefault="00645B72" w:rsidP="0091070B">
            <w:pPr>
              <w:jc w:val="center"/>
            </w:pPr>
          </w:p>
        </w:tc>
      </w:tr>
    </w:tbl>
    <w:p w:rsidR="00FF1A70" w:rsidRDefault="00FF1A70" w:rsidP="00FF1A70">
      <w:pPr>
        <w:spacing w:after="0"/>
        <w:jc w:val="center"/>
      </w:pPr>
    </w:p>
    <w:p w:rsidR="006C3A52" w:rsidRPr="005D1B2B" w:rsidRDefault="006C3A52" w:rsidP="00FF1A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FINANŠU PIEDĀVĀJUMS</w:t>
      </w:r>
    </w:p>
    <w:p w:rsidR="006C3A52" w:rsidRPr="005D1B2B" w:rsidRDefault="006C3A52" w:rsidP="005D1B2B">
      <w:pPr>
        <w:jc w:val="center"/>
        <w:rPr>
          <w:rFonts w:ascii="Times New Roman" w:hAnsi="Times New Roman" w:cs="Times New Roman"/>
          <w:sz w:val="24"/>
          <w:szCs w:val="24"/>
        </w:rPr>
      </w:pPr>
      <w:r w:rsidRPr="005D1B2B">
        <w:rPr>
          <w:rFonts w:ascii="Times New Roman" w:hAnsi="Times New Roman" w:cs="Times New Roman"/>
          <w:sz w:val="24"/>
          <w:szCs w:val="24"/>
        </w:rPr>
        <w:t>Finanšu piedāvājuma cenā ietilpt visas ar tehniskajā specifikācijā noteikto prasību izpildi saistītās izmaksas, kā arī visas a</w:t>
      </w:r>
      <w:r w:rsidR="00D121BD">
        <w:rPr>
          <w:rFonts w:ascii="Times New Roman" w:hAnsi="Times New Roman" w:cs="Times New Roman"/>
          <w:sz w:val="24"/>
          <w:szCs w:val="24"/>
        </w:rPr>
        <w:t>r to netieši saistītās izmaksas (tai skaitā izkraušana Pasūtītāja noliktavā).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C3A52" w:rsidTr="005D1B2B">
        <w:tc>
          <w:tcPr>
            <w:tcW w:w="2074" w:type="dxa"/>
            <w:shd w:val="clear" w:color="auto" w:fill="F4B083" w:themeFill="accent2" w:themeFillTint="99"/>
          </w:tcPr>
          <w:p w:rsidR="006C3A52" w:rsidRPr="005D1B2B" w:rsidRDefault="006C3A52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Preces nosaukums</w:t>
            </w:r>
          </w:p>
        </w:tc>
        <w:tc>
          <w:tcPr>
            <w:tcW w:w="2074" w:type="dxa"/>
            <w:shd w:val="clear" w:color="auto" w:fill="F4B083" w:themeFill="accent2" w:themeFillTint="99"/>
          </w:tcPr>
          <w:p w:rsidR="006C3A52" w:rsidRPr="005D1B2B" w:rsidRDefault="006C3A52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Cena EUR bez PVN</w:t>
            </w:r>
          </w:p>
        </w:tc>
        <w:tc>
          <w:tcPr>
            <w:tcW w:w="2074" w:type="dxa"/>
            <w:shd w:val="clear" w:color="auto" w:fill="F4B083" w:themeFill="accent2" w:themeFillTint="99"/>
          </w:tcPr>
          <w:p w:rsidR="006C3A52" w:rsidRPr="005D1B2B" w:rsidRDefault="006C3A52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Skaits, gab.</w:t>
            </w:r>
          </w:p>
        </w:tc>
        <w:tc>
          <w:tcPr>
            <w:tcW w:w="2074" w:type="dxa"/>
            <w:shd w:val="clear" w:color="auto" w:fill="F4B083" w:themeFill="accent2" w:themeFillTint="99"/>
          </w:tcPr>
          <w:p w:rsidR="006C3A52" w:rsidRPr="005D1B2B" w:rsidRDefault="00A4320A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Summa kopā EUR bez PVN</w:t>
            </w:r>
          </w:p>
        </w:tc>
      </w:tr>
      <w:tr w:rsidR="006C3A52" w:rsidTr="005D1B2B">
        <w:tc>
          <w:tcPr>
            <w:tcW w:w="2074" w:type="dxa"/>
          </w:tcPr>
          <w:p w:rsidR="006C3A52" w:rsidRPr="005D1B2B" w:rsidRDefault="006C3A52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6C3A52" w:rsidRPr="005D1B2B" w:rsidRDefault="006C3A52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BFBFBF" w:themeFill="background1" w:themeFillShade="BF"/>
          </w:tcPr>
          <w:p w:rsidR="006C3A52" w:rsidRPr="005D1B2B" w:rsidRDefault="006C3A52" w:rsidP="00BD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6C3A52" w:rsidRPr="005D1B2B" w:rsidRDefault="006C3A52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B2B" w:rsidTr="005D1B2B">
        <w:trPr>
          <w:trHeight w:val="285"/>
        </w:trPr>
        <w:tc>
          <w:tcPr>
            <w:tcW w:w="6222" w:type="dxa"/>
            <w:gridSpan w:val="3"/>
            <w:vMerge w:val="restart"/>
            <w:shd w:val="clear" w:color="auto" w:fill="BFBFBF" w:themeFill="background1" w:themeFillShade="BF"/>
          </w:tcPr>
          <w:p w:rsidR="005D1B2B" w:rsidRPr="005D1B2B" w:rsidRDefault="005D1B2B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Summa kopā EUR bez PVN</w:t>
            </w:r>
          </w:p>
          <w:p w:rsidR="005D1B2B" w:rsidRPr="005D1B2B" w:rsidRDefault="005D1B2B" w:rsidP="00FF1A7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PVN 21%</w:t>
            </w:r>
          </w:p>
          <w:p w:rsidR="005D1B2B" w:rsidRPr="005D1B2B" w:rsidRDefault="005D1B2B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Summa kopā EUR ar PVN</w:t>
            </w:r>
          </w:p>
        </w:tc>
        <w:tc>
          <w:tcPr>
            <w:tcW w:w="2074" w:type="dxa"/>
          </w:tcPr>
          <w:p w:rsidR="005D1B2B" w:rsidRPr="005D1B2B" w:rsidRDefault="005D1B2B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B2B" w:rsidTr="005C6926">
        <w:trPr>
          <w:trHeight w:val="287"/>
        </w:trPr>
        <w:tc>
          <w:tcPr>
            <w:tcW w:w="6222" w:type="dxa"/>
            <w:gridSpan w:val="3"/>
            <w:vMerge/>
            <w:shd w:val="clear" w:color="auto" w:fill="BFBFBF" w:themeFill="background1" w:themeFillShade="BF"/>
          </w:tcPr>
          <w:p w:rsidR="005D1B2B" w:rsidRDefault="005D1B2B" w:rsidP="006C3A52"/>
        </w:tc>
        <w:tc>
          <w:tcPr>
            <w:tcW w:w="2074" w:type="dxa"/>
          </w:tcPr>
          <w:p w:rsidR="005D1B2B" w:rsidRDefault="005D1B2B" w:rsidP="006C3A52"/>
        </w:tc>
      </w:tr>
      <w:tr w:rsidR="005D1B2B" w:rsidTr="005D1B2B">
        <w:trPr>
          <w:trHeight w:val="240"/>
        </w:trPr>
        <w:tc>
          <w:tcPr>
            <w:tcW w:w="6222" w:type="dxa"/>
            <w:gridSpan w:val="3"/>
            <w:vMerge/>
            <w:shd w:val="clear" w:color="auto" w:fill="BFBFBF" w:themeFill="background1" w:themeFillShade="BF"/>
          </w:tcPr>
          <w:p w:rsidR="005D1B2B" w:rsidRDefault="005D1B2B" w:rsidP="006C3A52"/>
        </w:tc>
        <w:tc>
          <w:tcPr>
            <w:tcW w:w="2074" w:type="dxa"/>
          </w:tcPr>
          <w:p w:rsidR="005D1B2B" w:rsidRDefault="005D1B2B" w:rsidP="006C3A52"/>
        </w:tc>
      </w:tr>
    </w:tbl>
    <w:p w:rsidR="00FA2D1F" w:rsidRPr="00B662C3" w:rsidRDefault="00FA2D1F" w:rsidP="006C3A52">
      <w:pPr>
        <w:rPr>
          <w:rFonts w:ascii="Times New Roman" w:hAnsi="Times New Roman" w:cs="Times New Roman"/>
          <w:sz w:val="24"/>
          <w:szCs w:val="24"/>
        </w:rPr>
      </w:pPr>
      <w:r w:rsidRPr="00B662C3">
        <w:rPr>
          <w:rFonts w:ascii="Times New Roman" w:hAnsi="Times New Roman" w:cs="Times New Roman"/>
          <w:sz w:val="24"/>
          <w:szCs w:val="24"/>
        </w:rPr>
        <w:t xml:space="preserve">Apmaksa: </w:t>
      </w:r>
      <w:r w:rsidR="00D121BD">
        <w:rPr>
          <w:rFonts w:ascii="Times New Roman" w:hAnsi="Times New Roman" w:cs="Times New Roman"/>
          <w:sz w:val="24"/>
          <w:szCs w:val="24"/>
        </w:rPr>
        <w:t>ne vēlāk kā 30 dienu laikā pēc preces piegādes dienas.</w:t>
      </w:r>
    </w:p>
    <w:p w:rsidR="00371B0A" w:rsidRPr="00701C8F" w:rsidRDefault="00371B0A" w:rsidP="006C3A5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662C3">
        <w:rPr>
          <w:rFonts w:ascii="Times New Roman" w:hAnsi="Times New Roman" w:cs="Times New Roman"/>
          <w:sz w:val="24"/>
          <w:szCs w:val="24"/>
        </w:rPr>
        <w:t xml:space="preserve">Pretendenta tehnisko piedāvājumu nosūtīt uz e-pasta adresi </w:t>
      </w:r>
      <w:hyperlink r:id="rId8" w:history="1">
        <w:r w:rsidR="009E0D90" w:rsidRPr="00646788">
          <w:rPr>
            <w:rStyle w:val="Hipersaite"/>
            <w:rFonts w:ascii="Times New Roman" w:hAnsi="Times New Roman" w:cs="Times New Roman"/>
            <w:b/>
            <w:sz w:val="24"/>
            <w:szCs w:val="24"/>
          </w:rPr>
          <w:t>laura.silina@vugd.gov.lv</w:t>
        </w:r>
      </w:hyperlink>
    </w:p>
    <w:p w:rsidR="00701C8F" w:rsidRPr="00305787" w:rsidRDefault="00FF1A70" w:rsidP="00FF1A70">
      <w:pPr>
        <w:pStyle w:val="Kjene"/>
        <w:rPr>
          <w:rFonts w:ascii="Times New Roman" w:hAnsi="Times New Roman" w:cs="Times New Roman"/>
        </w:rPr>
      </w:pPr>
      <w:r w:rsidRPr="00305787">
        <w:rPr>
          <w:rFonts w:ascii="Times New Roman" w:hAnsi="Times New Roman" w:cs="Times New Roman"/>
        </w:rPr>
        <w:t>Jautājumu vai neskaidrību gadījuma zvanīt</w:t>
      </w:r>
      <w:r w:rsidR="003A5A1A" w:rsidRPr="00305787">
        <w:rPr>
          <w:rFonts w:ascii="Times New Roman" w:hAnsi="Times New Roman" w:cs="Times New Roman"/>
        </w:rPr>
        <w:t xml:space="preserve"> pa</w:t>
      </w:r>
      <w:r w:rsidRPr="00305787">
        <w:rPr>
          <w:rFonts w:ascii="Times New Roman" w:hAnsi="Times New Roman" w:cs="Times New Roman"/>
        </w:rPr>
        <w:t xml:space="preserve"> </w:t>
      </w:r>
      <w:r w:rsidR="003A5A1A" w:rsidRPr="00305787">
        <w:rPr>
          <w:rFonts w:ascii="Times New Roman" w:hAnsi="Times New Roman" w:cs="Times New Roman"/>
        </w:rPr>
        <w:t>t</w:t>
      </w:r>
      <w:r w:rsidRPr="00305787">
        <w:rPr>
          <w:rFonts w:ascii="Times New Roman" w:hAnsi="Times New Roman" w:cs="Times New Roman"/>
        </w:rPr>
        <w:t>āl</w:t>
      </w:r>
      <w:r w:rsidR="003A5A1A" w:rsidRPr="00305787">
        <w:rPr>
          <w:rFonts w:ascii="Times New Roman" w:hAnsi="Times New Roman" w:cs="Times New Roman"/>
        </w:rPr>
        <w:t xml:space="preserve">runi. +371 </w:t>
      </w:r>
      <w:r w:rsidR="008E2355" w:rsidRPr="00305787">
        <w:rPr>
          <w:rFonts w:ascii="Times New Roman" w:hAnsi="Times New Roman" w:cs="Times New Roman"/>
        </w:rPr>
        <w:t>2</w:t>
      </w:r>
      <w:r w:rsidR="00FA72CA" w:rsidRPr="00305787">
        <w:rPr>
          <w:rFonts w:ascii="Times New Roman" w:hAnsi="Times New Roman" w:cs="Times New Roman"/>
        </w:rPr>
        <w:t>549690</w:t>
      </w:r>
      <w:r w:rsidR="009E0D90">
        <w:rPr>
          <w:rFonts w:ascii="Times New Roman" w:hAnsi="Times New Roman" w:cs="Times New Roman"/>
        </w:rPr>
        <w:t>2</w:t>
      </w:r>
    </w:p>
    <w:p w:rsidR="00FF1A70" w:rsidRPr="00305787" w:rsidRDefault="005C6926" w:rsidP="00305787">
      <w:pPr>
        <w:pStyle w:val="Kjene"/>
        <w:tabs>
          <w:tab w:val="clear" w:pos="4153"/>
          <w:tab w:val="center" w:leader="underscore" w:pos="1800"/>
        </w:tabs>
        <w:ind w:right="26"/>
        <w:rPr>
          <w:rFonts w:ascii="Times New Roman" w:hAnsi="Times New Roman" w:cs="Times New Roman"/>
        </w:rPr>
      </w:pPr>
      <w:r w:rsidRPr="00305787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D121BD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FA72CA" w:rsidRPr="0030578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E0D90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D121BD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A72CA" w:rsidRPr="00305787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9E0D9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121B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A72CA" w:rsidRPr="00305787">
        <w:rPr>
          <w:rFonts w:ascii="Times New Roman" w:hAnsi="Times New Roman" w:cs="Times New Roman"/>
        </w:rPr>
        <w:t>.</w:t>
      </w:r>
    </w:p>
    <w:p w:rsidR="00775EC3" w:rsidRPr="00305787" w:rsidRDefault="003A5A1A" w:rsidP="00305787">
      <w:pPr>
        <w:pStyle w:val="Kjene"/>
        <w:tabs>
          <w:tab w:val="clear" w:pos="4153"/>
          <w:tab w:val="center" w:leader="underscore" w:pos="4140"/>
        </w:tabs>
        <w:ind w:right="26"/>
        <w:rPr>
          <w:rFonts w:ascii="Times New Roman" w:hAnsi="Times New Roman" w:cs="Times New Roman"/>
        </w:rPr>
      </w:pPr>
      <w:r w:rsidRPr="00305787">
        <w:rPr>
          <w:rFonts w:ascii="Times New Roman" w:hAnsi="Times New Roman" w:cs="Times New Roman"/>
        </w:rPr>
        <w:t>(datums)</w:t>
      </w:r>
    </w:p>
    <w:p w:rsidR="003A5A1A" w:rsidRPr="00775EC3" w:rsidRDefault="003A5A1A" w:rsidP="00775EC3"/>
    <w:sectPr w:rsidR="003A5A1A" w:rsidRPr="00775EC3" w:rsidSect="00D121BD">
      <w:footerReference w:type="default" r:id="rId9"/>
      <w:pgSz w:w="11906" w:h="16838"/>
      <w:pgMar w:top="1134" w:right="1152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F09" w:rsidRDefault="00784F09" w:rsidP="008C090E">
      <w:pPr>
        <w:spacing w:after="0" w:line="240" w:lineRule="auto"/>
      </w:pPr>
      <w:r>
        <w:separator/>
      </w:r>
    </w:p>
  </w:endnote>
  <w:endnote w:type="continuationSeparator" w:id="0">
    <w:p w:rsidR="00784F09" w:rsidRDefault="00784F09" w:rsidP="008C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0E" w:rsidRDefault="008C090E">
    <w:pPr>
      <w:pStyle w:val="Kjene"/>
    </w:pPr>
  </w:p>
  <w:p w:rsidR="008C090E" w:rsidRDefault="008C090E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F09" w:rsidRDefault="00784F09" w:rsidP="008C090E">
      <w:pPr>
        <w:spacing w:after="0" w:line="240" w:lineRule="auto"/>
      </w:pPr>
      <w:r>
        <w:separator/>
      </w:r>
    </w:p>
  </w:footnote>
  <w:footnote w:type="continuationSeparator" w:id="0">
    <w:p w:rsidR="00784F09" w:rsidRDefault="00784F09" w:rsidP="008C0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C5427"/>
    <w:multiLevelType w:val="hybridMultilevel"/>
    <w:tmpl w:val="9ECA2B72"/>
    <w:lvl w:ilvl="0" w:tplc="9A24EDC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A6769"/>
    <w:multiLevelType w:val="hybridMultilevel"/>
    <w:tmpl w:val="64EC45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0B"/>
    <w:rsid w:val="000171CB"/>
    <w:rsid w:val="00053B79"/>
    <w:rsid w:val="00060C13"/>
    <w:rsid w:val="00064EDC"/>
    <w:rsid w:val="000B3E3B"/>
    <w:rsid w:val="000B4941"/>
    <w:rsid w:val="000E3CDD"/>
    <w:rsid w:val="00102F87"/>
    <w:rsid w:val="001359EC"/>
    <w:rsid w:val="00165316"/>
    <w:rsid w:val="00185793"/>
    <w:rsid w:val="00192826"/>
    <w:rsid w:val="0019618E"/>
    <w:rsid w:val="001C3671"/>
    <w:rsid w:val="001C6233"/>
    <w:rsid w:val="002039BA"/>
    <w:rsid w:val="00235E3F"/>
    <w:rsid w:val="00281958"/>
    <w:rsid w:val="00286A9F"/>
    <w:rsid w:val="00294BC6"/>
    <w:rsid w:val="002C47A9"/>
    <w:rsid w:val="002D2E6E"/>
    <w:rsid w:val="002D34FF"/>
    <w:rsid w:val="00305787"/>
    <w:rsid w:val="00352433"/>
    <w:rsid w:val="00360F59"/>
    <w:rsid w:val="003615C7"/>
    <w:rsid w:val="00364451"/>
    <w:rsid w:val="00371B0A"/>
    <w:rsid w:val="003820CD"/>
    <w:rsid w:val="003A5A1A"/>
    <w:rsid w:val="003E4FBD"/>
    <w:rsid w:val="00404933"/>
    <w:rsid w:val="00425D9D"/>
    <w:rsid w:val="004377F9"/>
    <w:rsid w:val="00467912"/>
    <w:rsid w:val="00472C7C"/>
    <w:rsid w:val="0048459A"/>
    <w:rsid w:val="004A51CF"/>
    <w:rsid w:val="004D472F"/>
    <w:rsid w:val="004D5C66"/>
    <w:rsid w:val="00503D1C"/>
    <w:rsid w:val="00583458"/>
    <w:rsid w:val="0059212B"/>
    <w:rsid w:val="005C42CD"/>
    <w:rsid w:val="005C561D"/>
    <w:rsid w:val="005C6926"/>
    <w:rsid w:val="005D1B2B"/>
    <w:rsid w:val="00645B72"/>
    <w:rsid w:val="00692845"/>
    <w:rsid w:val="006934ED"/>
    <w:rsid w:val="006A1B66"/>
    <w:rsid w:val="006A2D96"/>
    <w:rsid w:val="006C3A52"/>
    <w:rsid w:val="00701944"/>
    <w:rsid w:val="00701C8F"/>
    <w:rsid w:val="007046F5"/>
    <w:rsid w:val="00733806"/>
    <w:rsid w:val="00742641"/>
    <w:rsid w:val="00775EC3"/>
    <w:rsid w:val="00784F09"/>
    <w:rsid w:val="007A3E41"/>
    <w:rsid w:val="007D2B95"/>
    <w:rsid w:val="00827902"/>
    <w:rsid w:val="00830326"/>
    <w:rsid w:val="00841F31"/>
    <w:rsid w:val="00875F7F"/>
    <w:rsid w:val="00886296"/>
    <w:rsid w:val="008C090E"/>
    <w:rsid w:val="008E2355"/>
    <w:rsid w:val="0091070B"/>
    <w:rsid w:val="00927CD9"/>
    <w:rsid w:val="009C2D40"/>
    <w:rsid w:val="009E0D90"/>
    <w:rsid w:val="00A42DFC"/>
    <w:rsid w:val="00A4320A"/>
    <w:rsid w:val="00A83FE0"/>
    <w:rsid w:val="00AC3739"/>
    <w:rsid w:val="00AC5A83"/>
    <w:rsid w:val="00AD6EE7"/>
    <w:rsid w:val="00B20BDD"/>
    <w:rsid w:val="00B662C3"/>
    <w:rsid w:val="00BA35F2"/>
    <w:rsid w:val="00BD43D8"/>
    <w:rsid w:val="00BE4D4E"/>
    <w:rsid w:val="00C34765"/>
    <w:rsid w:val="00C739E6"/>
    <w:rsid w:val="00CB01B9"/>
    <w:rsid w:val="00CC19CB"/>
    <w:rsid w:val="00CF3ECE"/>
    <w:rsid w:val="00D121BD"/>
    <w:rsid w:val="00D20455"/>
    <w:rsid w:val="00D47A09"/>
    <w:rsid w:val="00D66330"/>
    <w:rsid w:val="00DA50E0"/>
    <w:rsid w:val="00E35A05"/>
    <w:rsid w:val="00E700DB"/>
    <w:rsid w:val="00E80D18"/>
    <w:rsid w:val="00E903E6"/>
    <w:rsid w:val="00EB4E38"/>
    <w:rsid w:val="00EF456D"/>
    <w:rsid w:val="00F32ED0"/>
    <w:rsid w:val="00F61F94"/>
    <w:rsid w:val="00F70AB6"/>
    <w:rsid w:val="00F76B87"/>
    <w:rsid w:val="00F94519"/>
    <w:rsid w:val="00FA2D1F"/>
    <w:rsid w:val="00FA72CA"/>
    <w:rsid w:val="00FC2520"/>
    <w:rsid w:val="00FC63EF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524ADD-6874-4DEF-9F93-C3A4DC87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10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371B0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53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53B79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8C0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C090E"/>
  </w:style>
  <w:style w:type="paragraph" w:styleId="Kjene">
    <w:name w:val="footer"/>
    <w:basedOn w:val="Parasts"/>
    <w:link w:val="KjeneRakstz"/>
    <w:uiPriority w:val="99"/>
    <w:unhideWhenUsed/>
    <w:rsid w:val="008C0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C090E"/>
  </w:style>
  <w:style w:type="paragraph" w:styleId="Sarakstarindkopa">
    <w:name w:val="List Paragraph"/>
    <w:basedOn w:val="Parasts"/>
    <w:uiPriority w:val="34"/>
    <w:qFormat/>
    <w:rsid w:val="00FA72CA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305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8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0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silina@vugd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5E7E0-1EB5-48A3-920D-F5048167C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Cielēns</dc:creator>
  <cp:keywords/>
  <dc:description/>
  <cp:lastModifiedBy>Laura Siliņa</cp:lastModifiedBy>
  <cp:revision>2</cp:revision>
  <cp:lastPrinted>2019-03-12T12:41:00Z</cp:lastPrinted>
  <dcterms:created xsi:type="dcterms:W3CDTF">2021-04-09T13:26:00Z</dcterms:created>
  <dcterms:modified xsi:type="dcterms:W3CDTF">2021-04-09T13:26:00Z</dcterms:modified>
</cp:coreProperties>
</file>