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63803" w14:textId="72A3B5B7" w:rsidR="00095EBF" w:rsidRPr="00095EBF" w:rsidRDefault="00095EBF" w:rsidP="00095EB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EBF">
        <w:rPr>
          <w:rFonts w:ascii="Times New Roman" w:eastAsia="Calibri" w:hAnsi="Times New Roman" w:cs="Times New Roman"/>
          <w:sz w:val="28"/>
          <w:szCs w:val="28"/>
        </w:rPr>
        <w:t>PRETENDENTA PIETEIKUMS</w:t>
      </w:r>
    </w:p>
    <w:tbl>
      <w:tblPr>
        <w:tblpPr w:leftFromText="180" w:rightFromText="180" w:horzAnchor="margin" w:tblpY="8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095EBF" w:rsidRPr="00095EBF" w14:paraId="13674F6A" w14:textId="77777777" w:rsidTr="001A5930">
        <w:tc>
          <w:tcPr>
            <w:tcW w:w="4148" w:type="dxa"/>
            <w:shd w:val="clear" w:color="auto" w:fill="BDD6EE"/>
          </w:tcPr>
          <w:p w14:paraId="6A8FAFF1" w14:textId="77777777" w:rsidR="00095EBF" w:rsidRPr="00095EBF" w:rsidRDefault="00095EBF" w:rsidP="00095EBF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BF">
              <w:rPr>
                <w:rFonts w:ascii="Times New Roman" w:eastAsia="Calibri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4148" w:type="dxa"/>
            <w:shd w:val="clear" w:color="auto" w:fill="auto"/>
          </w:tcPr>
          <w:p w14:paraId="255D9D46" w14:textId="77777777" w:rsidR="00095EBF" w:rsidRPr="00095EBF" w:rsidRDefault="00095EBF" w:rsidP="00095EBF">
            <w:pPr>
              <w:widowControl w:val="0"/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95EBF" w:rsidRPr="00095EBF" w14:paraId="29348754" w14:textId="77777777" w:rsidTr="001A5930">
        <w:tc>
          <w:tcPr>
            <w:tcW w:w="4148" w:type="dxa"/>
            <w:shd w:val="clear" w:color="auto" w:fill="BDD6EE"/>
          </w:tcPr>
          <w:p w14:paraId="7D5E45D5" w14:textId="77777777" w:rsidR="00095EBF" w:rsidRPr="00095EBF" w:rsidRDefault="00095EBF" w:rsidP="00095EBF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BF">
              <w:rPr>
                <w:rFonts w:ascii="Times New Roman" w:eastAsia="Calibri" w:hAnsi="Times New Roman" w:cs="Times New Roman"/>
                <w:sz w:val="24"/>
                <w:szCs w:val="24"/>
              </w:rPr>
              <w:t>Reģistrācijas numurs</w:t>
            </w:r>
          </w:p>
        </w:tc>
        <w:tc>
          <w:tcPr>
            <w:tcW w:w="4148" w:type="dxa"/>
            <w:shd w:val="clear" w:color="auto" w:fill="auto"/>
          </w:tcPr>
          <w:p w14:paraId="24AA02A7" w14:textId="77777777" w:rsidR="00095EBF" w:rsidRPr="00095EBF" w:rsidRDefault="00095EBF" w:rsidP="00095EBF">
            <w:pPr>
              <w:widowControl w:val="0"/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95EBF" w:rsidRPr="00095EBF" w14:paraId="61BF9C3B" w14:textId="77777777" w:rsidTr="001A5930">
        <w:tc>
          <w:tcPr>
            <w:tcW w:w="4148" w:type="dxa"/>
            <w:shd w:val="clear" w:color="auto" w:fill="BDD6EE"/>
          </w:tcPr>
          <w:p w14:paraId="5F386001" w14:textId="77777777" w:rsidR="00095EBF" w:rsidRPr="00095EBF" w:rsidRDefault="00095EBF" w:rsidP="00095EBF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Bankas nosaukums </w:t>
            </w:r>
          </w:p>
        </w:tc>
        <w:tc>
          <w:tcPr>
            <w:tcW w:w="4148" w:type="dxa"/>
            <w:shd w:val="clear" w:color="auto" w:fill="auto"/>
          </w:tcPr>
          <w:p w14:paraId="10C7F2F0" w14:textId="77777777" w:rsidR="00095EBF" w:rsidRPr="00095EBF" w:rsidRDefault="00095EBF" w:rsidP="00095EBF">
            <w:pPr>
              <w:widowControl w:val="0"/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95EBF" w:rsidRPr="00095EBF" w14:paraId="38499767" w14:textId="77777777" w:rsidTr="001A5930">
        <w:tc>
          <w:tcPr>
            <w:tcW w:w="4148" w:type="dxa"/>
            <w:shd w:val="clear" w:color="auto" w:fill="BDD6EE"/>
          </w:tcPr>
          <w:p w14:paraId="0ED9625F" w14:textId="77777777" w:rsidR="00095EBF" w:rsidRPr="00095EBF" w:rsidRDefault="00095EBF" w:rsidP="00095EBF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BF">
              <w:rPr>
                <w:rFonts w:ascii="Times New Roman" w:eastAsia="Calibri" w:hAnsi="Times New Roman" w:cs="Times New Roman"/>
                <w:sz w:val="24"/>
                <w:szCs w:val="24"/>
              </w:rPr>
              <w:t>Bankas konta numurs</w:t>
            </w:r>
          </w:p>
        </w:tc>
        <w:tc>
          <w:tcPr>
            <w:tcW w:w="4148" w:type="dxa"/>
            <w:shd w:val="clear" w:color="auto" w:fill="auto"/>
          </w:tcPr>
          <w:p w14:paraId="449F8F4F" w14:textId="77777777" w:rsidR="00095EBF" w:rsidRPr="00095EBF" w:rsidRDefault="00095EBF" w:rsidP="00095EBF">
            <w:pPr>
              <w:widowControl w:val="0"/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95EBF" w:rsidRPr="00095EBF" w14:paraId="23D47C86" w14:textId="77777777" w:rsidTr="001A5930">
        <w:tc>
          <w:tcPr>
            <w:tcW w:w="4148" w:type="dxa"/>
            <w:shd w:val="clear" w:color="auto" w:fill="BDD6EE"/>
          </w:tcPr>
          <w:p w14:paraId="7A420BC1" w14:textId="77777777" w:rsidR="00095EBF" w:rsidRPr="00095EBF" w:rsidRDefault="00095EBF" w:rsidP="00095EBF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BF">
              <w:rPr>
                <w:rFonts w:ascii="Times New Roman" w:eastAsia="Calibri" w:hAnsi="Times New Roman" w:cs="Times New Roman"/>
                <w:sz w:val="24"/>
                <w:szCs w:val="24"/>
              </w:rPr>
              <w:t>SWIFT kods</w:t>
            </w:r>
          </w:p>
        </w:tc>
        <w:tc>
          <w:tcPr>
            <w:tcW w:w="4148" w:type="dxa"/>
            <w:shd w:val="clear" w:color="auto" w:fill="auto"/>
          </w:tcPr>
          <w:p w14:paraId="52C9D3F0" w14:textId="77777777" w:rsidR="00095EBF" w:rsidRPr="00095EBF" w:rsidRDefault="00095EBF" w:rsidP="00095EBF">
            <w:pPr>
              <w:widowControl w:val="0"/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95EBF" w:rsidRPr="00095EBF" w14:paraId="0EC0D7E8" w14:textId="77777777" w:rsidTr="001A5930">
        <w:tc>
          <w:tcPr>
            <w:tcW w:w="4148" w:type="dxa"/>
            <w:shd w:val="clear" w:color="auto" w:fill="BDD6EE"/>
          </w:tcPr>
          <w:p w14:paraId="29B9EE75" w14:textId="77777777" w:rsidR="00095EBF" w:rsidRPr="00095EBF" w:rsidRDefault="00095EBF" w:rsidP="00095EBF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BF">
              <w:rPr>
                <w:rFonts w:ascii="Times New Roman" w:eastAsia="Calibri" w:hAnsi="Times New Roman" w:cs="Times New Roman"/>
                <w:sz w:val="24"/>
                <w:szCs w:val="24"/>
              </w:rPr>
              <w:t>Kontaktinformācija (e-pasts, tālruņa numurs, adrese)</w:t>
            </w:r>
          </w:p>
        </w:tc>
        <w:tc>
          <w:tcPr>
            <w:tcW w:w="4148" w:type="dxa"/>
            <w:shd w:val="clear" w:color="auto" w:fill="auto"/>
          </w:tcPr>
          <w:p w14:paraId="5CFDC6CF" w14:textId="77777777" w:rsidR="00095EBF" w:rsidRPr="00095EBF" w:rsidRDefault="00095EBF" w:rsidP="00095EBF">
            <w:pPr>
              <w:widowControl w:val="0"/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1727978E" w14:textId="77777777" w:rsidR="00095EBF" w:rsidRPr="00095EBF" w:rsidRDefault="00095EBF" w:rsidP="00095E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2D64507A" w14:textId="77777777" w:rsidR="00095EBF" w:rsidRPr="00095EBF" w:rsidRDefault="00095EBF" w:rsidP="00095E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C70135C" w14:textId="77777777" w:rsidR="00095EBF" w:rsidRPr="00095EBF" w:rsidRDefault="00095EBF" w:rsidP="00095EB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5EBF">
        <w:rPr>
          <w:rFonts w:ascii="Times New Roman" w:eastAsia="Calibri" w:hAnsi="Times New Roman" w:cs="Times New Roman"/>
          <w:sz w:val="28"/>
          <w:szCs w:val="28"/>
        </w:rPr>
        <w:t>TEHNISKĀ SPECIFIKĀCIJA UN TEHNISKAIS PIEDĀVĀJUMS</w:t>
      </w:r>
    </w:p>
    <w:p w14:paraId="4502BD61" w14:textId="77777777" w:rsidR="00095EBF" w:rsidRDefault="00095EBF"/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3827"/>
        <w:gridCol w:w="4253"/>
      </w:tblGrid>
      <w:tr w:rsidR="00B12BDC" w:rsidRPr="00B12BDC" w14:paraId="473956B6" w14:textId="77777777" w:rsidTr="00B12BDC">
        <w:tc>
          <w:tcPr>
            <w:tcW w:w="1277" w:type="dxa"/>
            <w:shd w:val="clear" w:color="auto" w:fill="BDD6EE"/>
          </w:tcPr>
          <w:p w14:paraId="3DFCD6B2" w14:textId="3E2FA611" w:rsidR="00B12BDC" w:rsidRPr="00B12BDC" w:rsidRDefault="00B12BDC" w:rsidP="00B12BDC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Nr. pēc kārtas.</w:t>
            </w:r>
          </w:p>
        </w:tc>
        <w:tc>
          <w:tcPr>
            <w:tcW w:w="3827" w:type="dxa"/>
            <w:shd w:val="clear" w:color="auto" w:fill="BDD6EE"/>
          </w:tcPr>
          <w:p w14:paraId="27C5319F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Pasūtītāja prasības pretendentam (specifikācija)</w:t>
            </w:r>
          </w:p>
        </w:tc>
        <w:tc>
          <w:tcPr>
            <w:tcW w:w="4253" w:type="dxa"/>
            <w:shd w:val="clear" w:color="auto" w:fill="BDD6EE"/>
          </w:tcPr>
          <w:p w14:paraId="530D7B20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B12BDC" w:rsidRPr="00B12BDC" w14:paraId="719ACC41" w14:textId="77777777" w:rsidTr="00B12BDC">
        <w:tc>
          <w:tcPr>
            <w:tcW w:w="1277" w:type="dxa"/>
            <w:shd w:val="clear" w:color="auto" w:fill="FFFFFF"/>
          </w:tcPr>
          <w:p w14:paraId="7DC06705" w14:textId="77777777" w:rsidR="00B12BDC" w:rsidRPr="00B12BDC" w:rsidRDefault="00B12BDC" w:rsidP="00B12BDC">
            <w:pPr>
              <w:widowControl w:val="0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080" w:type="dxa"/>
            <w:gridSpan w:val="2"/>
            <w:shd w:val="clear" w:color="auto" w:fill="FFFFFF"/>
          </w:tcPr>
          <w:p w14:paraId="593D2207" w14:textId="0059122A" w:rsidR="00B12BDC" w:rsidRPr="00B12BDC" w:rsidRDefault="00081B86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Biroja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konteinerveida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modulis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(turpmāk – modulis)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  <w:p w14:paraId="194F4016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i/>
                <w:sz w:val="24"/>
                <w:szCs w:val="20"/>
              </w:rPr>
              <w:t xml:space="preserve">Informatīvs attēls. </w:t>
            </w:r>
          </w:p>
          <w:p w14:paraId="105A41CB" w14:textId="77777777" w:rsidR="00B12BDC" w:rsidRPr="00B12BDC" w:rsidRDefault="00B12BDC" w:rsidP="00B12B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i/>
                <w:noProof/>
                <w:sz w:val="24"/>
                <w:szCs w:val="20"/>
              </w:rPr>
              <w:drawing>
                <wp:inline distT="0" distB="0" distL="0" distR="0" wp14:anchorId="22974C86" wp14:editId="51290A1F">
                  <wp:extent cx="1912756" cy="1434567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1593" cy="1448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2BDC" w:rsidRPr="00B12BDC" w14:paraId="2776F15A" w14:textId="77777777" w:rsidTr="00B12BDC">
        <w:tc>
          <w:tcPr>
            <w:tcW w:w="1277" w:type="dxa"/>
            <w:shd w:val="clear" w:color="auto" w:fill="FFFFFF"/>
          </w:tcPr>
          <w:p w14:paraId="5A9ACCB4" w14:textId="77777777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1.1.</w:t>
            </w:r>
          </w:p>
        </w:tc>
        <w:tc>
          <w:tcPr>
            <w:tcW w:w="3827" w:type="dxa"/>
            <w:shd w:val="clear" w:color="auto" w:fill="FFFFFF"/>
          </w:tcPr>
          <w:p w14:paraId="7FABEF3A" w14:textId="6B4290EF" w:rsidR="00B12BDC" w:rsidRPr="00B12BDC" w:rsidRDefault="006571D1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Modulim</w:t>
            </w:r>
            <w:r w:rsidRP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jābūt izgatavotam uz izturīgas tērauda nesošās konstrukcijas. </w:t>
            </w:r>
          </w:p>
        </w:tc>
        <w:tc>
          <w:tcPr>
            <w:tcW w:w="4253" w:type="dxa"/>
            <w:shd w:val="clear" w:color="auto" w:fill="FFFFFF"/>
          </w:tcPr>
          <w:p w14:paraId="02057C1C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605F7194" w14:textId="77777777" w:rsidTr="00B12BDC">
        <w:tc>
          <w:tcPr>
            <w:tcW w:w="1277" w:type="dxa"/>
            <w:shd w:val="clear" w:color="auto" w:fill="FFFFFF"/>
          </w:tcPr>
          <w:p w14:paraId="72DE10F4" w14:textId="4228AF0A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4C3D5CA6" w14:textId="6DF33947" w:rsidR="00B12BDC" w:rsidRPr="00B12BDC" w:rsidRDefault="006571D1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Moduļa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telpas ārējiem izmēriem jābūt:</w:t>
            </w:r>
          </w:p>
          <w:p w14:paraId="69181775" w14:textId="77777777" w:rsidR="00B12BDC" w:rsidRPr="00B12BDC" w:rsidRDefault="00B12BDC" w:rsidP="00B12BDC">
            <w:pPr>
              <w:widowControl w:val="0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Garums no 2.5 m līdz 3 m;</w:t>
            </w:r>
          </w:p>
          <w:p w14:paraId="5C48C476" w14:textId="77777777" w:rsidR="00B12BDC" w:rsidRPr="00B12BDC" w:rsidRDefault="00B12BDC" w:rsidP="00B12BDC">
            <w:pPr>
              <w:widowControl w:val="0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Platums no  2.1 m līdz 2.5 m;</w:t>
            </w:r>
          </w:p>
          <w:p w14:paraId="6EA5BE5A" w14:textId="77777777" w:rsidR="00B12BDC" w:rsidRPr="00B12BDC" w:rsidRDefault="00B12BDC" w:rsidP="00B12BDC">
            <w:pPr>
              <w:widowControl w:val="0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Augstums no 2.1 m līdz 2.8 m.</w:t>
            </w:r>
          </w:p>
        </w:tc>
        <w:tc>
          <w:tcPr>
            <w:tcW w:w="4253" w:type="dxa"/>
            <w:shd w:val="clear" w:color="auto" w:fill="FFFFFF"/>
          </w:tcPr>
          <w:p w14:paraId="67847A94" w14:textId="77777777" w:rsidR="00B12BDC" w:rsidRPr="00B12BDC" w:rsidRDefault="00B12BDC" w:rsidP="00B12BDC">
            <w:pPr>
              <w:spacing w:after="0" w:line="240" w:lineRule="auto"/>
              <w:ind w:left="720"/>
              <w:contextualSpacing/>
              <w:jc w:val="both"/>
              <w:rPr>
                <w:rFonts w:ascii="Calibri" w:eastAsia="Calibri" w:hAnsi="Calibri" w:cs="Times New Roman"/>
                <w:szCs w:val="20"/>
              </w:rPr>
            </w:pPr>
          </w:p>
        </w:tc>
      </w:tr>
      <w:tr w:rsidR="00B12BDC" w:rsidRPr="00B12BDC" w14:paraId="4F31E074" w14:textId="77777777" w:rsidTr="00B12BDC">
        <w:tc>
          <w:tcPr>
            <w:tcW w:w="1277" w:type="dxa"/>
            <w:shd w:val="clear" w:color="auto" w:fill="FFFFFF"/>
          </w:tcPr>
          <w:p w14:paraId="5D9D5FA3" w14:textId="1D8FE58B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796AC9C0" w14:textId="671F868C" w:rsidR="00B12BDC" w:rsidRPr="00B12BDC" w:rsidRDefault="006571D1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Modulim</w:t>
            </w:r>
            <w:r w:rsidR="005965E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jābūt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="005965E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vismaz vienam 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atveram</w:t>
            </w:r>
            <w:r w:rsidR="005965E7">
              <w:rPr>
                <w:rFonts w:ascii="Times New Roman" w:eastAsia="Times New Roman" w:hAnsi="Times New Roman" w:cs="Times New Roman"/>
                <w:sz w:val="24"/>
                <w:szCs w:val="20"/>
              </w:rPr>
              <w:t>am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un aizveram</w:t>
            </w:r>
            <w:r w:rsidR="005965E7">
              <w:rPr>
                <w:rFonts w:ascii="Times New Roman" w:eastAsia="Times New Roman" w:hAnsi="Times New Roman" w:cs="Times New Roman"/>
                <w:sz w:val="24"/>
                <w:szCs w:val="20"/>
              </w:rPr>
              <w:t>am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logs. </w:t>
            </w:r>
          </w:p>
        </w:tc>
        <w:tc>
          <w:tcPr>
            <w:tcW w:w="4253" w:type="dxa"/>
            <w:shd w:val="clear" w:color="auto" w:fill="FFFFFF"/>
          </w:tcPr>
          <w:p w14:paraId="10CACD47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0DA0D1BC" w14:textId="77777777" w:rsidTr="00B12BDC">
        <w:tc>
          <w:tcPr>
            <w:tcW w:w="1277" w:type="dxa"/>
            <w:shd w:val="clear" w:color="auto" w:fill="FFFFFF"/>
          </w:tcPr>
          <w:p w14:paraId="477C9CCE" w14:textId="40F6D1C8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12985C70" w14:textId="26C4EBAC" w:rsidR="00B12BDC" w:rsidRPr="00B12BDC" w:rsidRDefault="006571D1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Modulim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="005965E7">
              <w:rPr>
                <w:rFonts w:ascii="Times New Roman" w:eastAsia="Times New Roman" w:hAnsi="Times New Roman" w:cs="Times New Roman"/>
                <w:sz w:val="24"/>
                <w:szCs w:val="20"/>
              </w:rPr>
              <w:t>jābūt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aizslēdzamām ārdurvīm, kas piemērotas ekspluatācijai ziemas apstākļos un nodrošina siltumizolāciju, kā arī aizsardzību pret nokrišņu un aukstā gaisa iekļūšanu. Durvis jākomplektē ar slēdzeni un vismaz divām atslēgām. </w:t>
            </w:r>
          </w:p>
        </w:tc>
        <w:tc>
          <w:tcPr>
            <w:tcW w:w="4253" w:type="dxa"/>
            <w:shd w:val="clear" w:color="auto" w:fill="FFFFFF"/>
          </w:tcPr>
          <w:p w14:paraId="7A1EE0BE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18C9EC19" w14:textId="77777777" w:rsidTr="00B12BDC">
        <w:tc>
          <w:tcPr>
            <w:tcW w:w="1277" w:type="dxa"/>
            <w:shd w:val="clear" w:color="auto" w:fill="FFFFFF"/>
          </w:tcPr>
          <w:p w14:paraId="6D9AE4BF" w14:textId="7AE91FB9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6A467037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Iekšpusei pilnā platībā jābūt nosiltinātai ar vismaz 50 mm biezu minerālvates kārtu vai ekvivalentu 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 xml:space="preserve">materiālu un apšūtai ar </w:t>
            </w:r>
            <w:proofErr w:type="spellStart"/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mitrumizturīgu</w:t>
            </w:r>
            <w:proofErr w:type="spellEnd"/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skaidu plātni vai finieri (20mm +/-5 mm bieza).  </w:t>
            </w:r>
          </w:p>
        </w:tc>
        <w:tc>
          <w:tcPr>
            <w:tcW w:w="4253" w:type="dxa"/>
            <w:shd w:val="clear" w:color="auto" w:fill="FFFFFF"/>
          </w:tcPr>
          <w:p w14:paraId="2B4BDF80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B12BDC" w:rsidRPr="00B12BDC" w14:paraId="1A38C0EE" w14:textId="77777777" w:rsidTr="00B12BDC">
        <w:tc>
          <w:tcPr>
            <w:tcW w:w="1277" w:type="dxa"/>
            <w:shd w:val="clear" w:color="auto" w:fill="FFFFFF"/>
          </w:tcPr>
          <w:p w14:paraId="15733036" w14:textId="423E9A69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7F0D32C6" w14:textId="59E2EA0C" w:rsidR="00B12BDC" w:rsidRPr="00B12BDC" w:rsidRDefault="006571D1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Modulim j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ābūt ierīkotai mehāniskajai ventilācijai, ko var ieslēgt un izslēgt pēc vajadzības.</w:t>
            </w:r>
          </w:p>
        </w:tc>
        <w:tc>
          <w:tcPr>
            <w:tcW w:w="4253" w:type="dxa"/>
            <w:shd w:val="clear" w:color="auto" w:fill="FFFFFF"/>
          </w:tcPr>
          <w:p w14:paraId="3861C7BF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503AD3D0" w14:textId="77777777" w:rsidTr="00B12BDC">
        <w:tc>
          <w:tcPr>
            <w:tcW w:w="1277" w:type="dxa"/>
            <w:shd w:val="clear" w:color="auto" w:fill="FFFFFF"/>
          </w:tcPr>
          <w:p w14:paraId="0E4E3C70" w14:textId="513E5ABB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7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6A713D39" w14:textId="545E94BB" w:rsidR="00B12BDC" w:rsidRPr="00B12BDC" w:rsidRDefault="005759C8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759C8">
              <w:rPr>
                <w:rFonts w:ascii="Times New Roman" w:eastAsia="Times New Roman" w:hAnsi="Times New Roman" w:cs="Times New Roman"/>
                <w:sz w:val="24"/>
                <w:szCs w:val="20"/>
              </w:rPr>
              <w:t>Modulis jāaprīko ar elektrisko sildītāju, kura jauda ir pietiekama, lai ziemas apstākļos uzturētu telpā vismaz +18 °C, ja āra gaisa temperatūra ir līdz –20 °C. Sildītājam jābūt aprīkotam ar termostatu un aizsardzību pret pārkaršanu.</w:t>
            </w:r>
          </w:p>
        </w:tc>
        <w:tc>
          <w:tcPr>
            <w:tcW w:w="4253" w:type="dxa"/>
            <w:shd w:val="clear" w:color="auto" w:fill="FFFFFF"/>
          </w:tcPr>
          <w:p w14:paraId="154697D0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68492298" w14:textId="77777777" w:rsidTr="00B12BDC">
        <w:tc>
          <w:tcPr>
            <w:tcW w:w="1277" w:type="dxa"/>
            <w:shd w:val="clear" w:color="auto" w:fill="FFFFFF"/>
          </w:tcPr>
          <w:p w14:paraId="0E73AE7A" w14:textId="3909AAAE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8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06F93B04" w14:textId="28844B3A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Jābūt ierīkotai elektroinstalācijai ar vismaz 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četrām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230 V kontaktligzdām un apgaismojumam, lai tiktu izgaismota visa telpa atbilstoši darba aizsardzības prasībām darba vietas. </w:t>
            </w:r>
          </w:p>
        </w:tc>
        <w:tc>
          <w:tcPr>
            <w:tcW w:w="4253" w:type="dxa"/>
            <w:shd w:val="clear" w:color="auto" w:fill="FFFFFF"/>
          </w:tcPr>
          <w:p w14:paraId="2259C0E0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7DEEDF00" w14:textId="77777777" w:rsidTr="00B12BDC">
        <w:tc>
          <w:tcPr>
            <w:tcW w:w="1277" w:type="dxa"/>
            <w:shd w:val="clear" w:color="auto" w:fill="FFFFFF"/>
          </w:tcPr>
          <w:p w14:paraId="75474CAE" w14:textId="752B5B0B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9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4B559EDB" w14:textId="14229E78" w:rsidR="00B12BDC" w:rsidRPr="00B12BDC" w:rsidRDefault="006571D1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Modulim jābūt aprīkotam ar elektrosadali un ārēju </w:t>
            </w:r>
            <w:proofErr w:type="spellStart"/>
            <w:r w:rsidRP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pieslēguma</w:t>
            </w:r>
            <w:proofErr w:type="spellEnd"/>
            <w:r w:rsidRP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vietu moduļa pievienošanai Pasūtītāja elektroapgādes tīklam.</w:t>
            </w:r>
          </w:p>
        </w:tc>
        <w:tc>
          <w:tcPr>
            <w:tcW w:w="4253" w:type="dxa"/>
            <w:shd w:val="clear" w:color="auto" w:fill="FFFFFF"/>
          </w:tcPr>
          <w:p w14:paraId="2EBC03E9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4D3F31D8" w14:textId="77777777" w:rsidTr="00B12BDC">
        <w:tc>
          <w:tcPr>
            <w:tcW w:w="1277" w:type="dxa"/>
            <w:shd w:val="clear" w:color="auto" w:fill="FFFFFF"/>
          </w:tcPr>
          <w:p w14:paraId="5506CF9B" w14:textId="7F645861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1.1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0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01575623" w14:textId="6390E343" w:rsidR="00B12BDC" w:rsidRPr="00B12BDC" w:rsidRDefault="006571D1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Modulim</w:t>
            </w:r>
            <w:r w:rsidR="00B12BDC" w:rsidRPr="00B12BDC">
              <w:rPr>
                <w:rFonts w:ascii="Times New Roman" w:eastAsia="Times New Roman" w:hAnsi="Times New Roman" w:cs="Times New Roman"/>
                <w:sz w:val="26"/>
                <w:szCs w:val="20"/>
              </w:rPr>
              <w:t xml:space="preserve"> 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jābūt ar drošu un ūdens necaurlaidīgu konstrukciju.  </w:t>
            </w:r>
          </w:p>
        </w:tc>
        <w:tc>
          <w:tcPr>
            <w:tcW w:w="4253" w:type="dxa"/>
            <w:shd w:val="clear" w:color="auto" w:fill="FFFFFF"/>
          </w:tcPr>
          <w:p w14:paraId="0E90349D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213ADC08" w14:textId="77777777" w:rsidTr="00B12BDC">
        <w:tc>
          <w:tcPr>
            <w:tcW w:w="1277" w:type="dxa"/>
            <w:shd w:val="clear" w:color="auto" w:fill="FFFFFF"/>
          </w:tcPr>
          <w:p w14:paraId="0C680367" w14:textId="04B9EC53" w:rsidR="00B12BDC" w:rsidRPr="00B12BDC" w:rsidRDefault="00B12BD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1.1</w:t>
            </w:r>
            <w:r w:rsidR="006571D1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3827" w:type="dxa"/>
            <w:shd w:val="clear" w:color="auto" w:fill="FFFFFF"/>
          </w:tcPr>
          <w:p w14:paraId="0D572CA3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Konstrukcijai jābūt piemērotai pārvietošanai ar krānu-manipulatoru izmantojot celšanas punktus un dakšu iekrāvēju (paredzot pamatnē dakšu kabatas).</w:t>
            </w:r>
          </w:p>
        </w:tc>
        <w:tc>
          <w:tcPr>
            <w:tcW w:w="4253" w:type="dxa"/>
            <w:shd w:val="clear" w:color="auto" w:fill="FFFFFF"/>
          </w:tcPr>
          <w:p w14:paraId="64580EC1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EA111C" w:rsidRPr="00B12BDC" w14:paraId="34F65548" w14:textId="77777777" w:rsidTr="00B12BDC">
        <w:tc>
          <w:tcPr>
            <w:tcW w:w="1277" w:type="dxa"/>
            <w:shd w:val="clear" w:color="auto" w:fill="FFFFFF"/>
          </w:tcPr>
          <w:p w14:paraId="2A669F14" w14:textId="3CD9D7AB" w:rsidR="00EA111C" w:rsidRPr="00B12BDC" w:rsidRDefault="00EA111C" w:rsidP="00B12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1.12.</w:t>
            </w:r>
          </w:p>
        </w:tc>
        <w:tc>
          <w:tcPr>
            <w:tcW w:w="3827" w:type="dxa"/>
            <w:shd w:val="clear" w:color="auto" w:fill="FFFFFF"/>
          </w:tcPr>
          <w:p w14:paraId="3DF188C6" w14:textId="04F26ACA" w:rsidR="00EA111C" w:rsidRPr="00B12BDC" w:rsidRDefault="00EA111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EA111C">
              <w:rPr>
                <w:rFonts w:ascii="Times New Roman" w:eastAsia="Times New Roman" w:hAnsi="Times New Roman" w:cs="Times New Roman"/>
                <w:sz w:val="24"/>
                <w:szCs w:val="20"/>
              </w:rPr>
              <w:t>Nesošajai konstrukcijai jānodrošina droša moduļa pacelšana, transportēšana un atkārtota pārvietošana bez paliekošām deformācijām.</w:t>
            </w:r>
          </w:p>
        </w:tc>
        <w:tc>
          <w:tcPr>
            <w:tcW w:w="4253" w:type="dxa"/>
            <w:shd w:val="clear" w:color="auto" w:fill="FFFFFF"/>
          </w:tcPr>
          <w:p w14:paraId="7618EAD8" w14:textId="77777777" w:rsidR="00EA111C" w:rsidRPr="00B12BDC" w:rsidRDefault="00EA111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4F01E445" w14:textId="77777777" w:rsidTr="00B12BDC">
        <w:tc>
          <w:tcPr>
            <w:tcW w:w="1277" w:type="dxa"/>
            <w:shd w:val="clear" w:color="auto" w:fill="FFFFFF"/>
          </w:tcPr>
          <w:p w14:paraId="6A17D12E" w14:textId="2FF5296A" w:rsidR="00B12BDC" w:rsidRPr="00B12BDC" w:rsidRDefault="006571D1" w:rsidP="00B12BDC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1.1</w:t>
            </w:r>
            <w:r w:rsidR="00EA111C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3827" w:type="dxa"/>
            <w:shd w:val="clear" w:color="auto" w:fill="FFFFFF"/>
          </w:tcPr>
          <w:p w14:paraId="2EC0CD58" w14:textId="5FD8B008" w:rsidR="00B12BDC" w:rsidRPr="00B12BDC" w:rsidRDefault="006571D1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Modulim </w:t>
            </w:r>
            <w:r w:rsidR="00B12BDC"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>jābūt paredzētiem uzstādīšanai un lietošanai āra apstākļos.</w:t>
            </w:r>
          </w:p>
        </w:tc>
        <w:tc>
          <w:tcPr>
            <w:tcW w:w="4253" w:type="dxa"/>
            <w:shd w:val="clear" w:color="auto" w:fill="FFFFFF"/>
          </w:tcPr>
          <w:p w14:paraId="35927792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EA111C" w:rsidRPr="00B12BDC" w14:paraId="4394B057" w14:textId="77777777" w:rsidTr="00B12BDC">
        <w:tc>
          <w:tcPr>
            <w:tcW w:w="1277" w:type="dxa"/>
            <w:shd w:val="clear" w:color="auto" w:fill="FFFFFF"/>
          </w:tcPr>
          <w:p w14:paraId="51A351ED" w14:textId="0C1B6FA4" w:rsidR="00EA111C" w:rsidRDefault="00EA111C" w:rsidP="00B12BDC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2.</w:t>
            </w:r>
          </w:p>
        </w:tc>
        <w:tc>
          <w:tcPr>
            <w:tcW w:w="3827" w:type="dxa"/>
            <w:shd w:val="clear" w:color="auto" w:fill="FFFFFF"/>
          </w:tcPr>
          <w:p w14:paraId="018ADECC" w14:textId="3744EFE2" w:rsidR="00EA111C" w:rsidRDefault="00EA111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Modulim</w:t>
            </w:r>
            <w:r w:rsidRPr="00EA111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jābūt jauna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m un</w:t>
            </w:r>
            <w:r w:rsidRPr="00EA111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iepriekš nelietot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am.</w:t>
            </w:r>
          </w:p>
        </w:tc>
        <w:tc>
          <w:tcPr>
            <w:tcW w:w="4253" w:type="dxa"/>
            <w:shd w:val="clear" w:color="auto" w:fill="FFFFFF"/>
          </w:tcPr>
          <w:p w14:paraId="4791E896" w14:textId="77777777" w:rsidR="00EA111C" w:rsidRPr="00B12BDC" w:rsidRDefault="00EA111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7D7559EA" w14:textId="77777777" w:rsidTr="00B12BDC">
        <w:trPr>
          <w:trHeight w:val="512"/>
        </w:trPr>
        <w:tc>
          <w:tcPr>
            <w:tcW w:w="1277" w:type="dxa"/>
            <w:shd w:val="clear" w:color="auto" w:fill="FFFFFF"/>
          </w:tcPr>
          <w:p w14:paraId="5C234A77" w14:textId="2DAEB115" w:rsidR="00B12BDC" w:rsidRPr="00B12BDC" w:rsidRDefault="00EA111C" w:rsidP="00B12BDC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3.</w:t>
            </w:r>
          </w:p>
        </w:tc>
        <w:tc>
          <w:tcPr>
            <w:tcW w:w="3827" w:type="dxa"/>
            <w:shd w:val="clear" w:color="auto" w:fill="FFFFFF"/>
          </w:tcPr>
          <w:p w14:paraId="50EC969D" w14:textId="5B38F0D8" w:rsidR="00B12BDC" w:rsidRPr="00B12BDC" w:rsidRDefault="00EA111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EA111C">
              <w:rPr>
                <w:rFonts w:ascii="Times New Roman" w:eastAsia="Times New Roman" w:hAnsi="Times New Roman" w:cs="Times New Roman"/>
                <w:sz w:val="24"/>
                <w:szCs w:val="20"/>
              </w:rPr>
              <w:t>Preces piegādes termiņš: ne vairāk kā  30 dienas vai ātrāk.</w:t>
            </w:r>
          </w:p>
        </w:tc>
        <w:tc>
          <w:tcPr>
            <w:tcW w:w="4253" w:type="dxa"/>
            <w:shd w:val="clear" w:color="auto" w:fill="FFFFFF"/>
          </w:tcPr>
          <w:p w14:paraId="1F5AE7A5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EA111C" w:rsidRPr="00B12BDC" w14:paraId="43A5D7C3" w14:textId="77777777" w:rsidTr="00B12BDC">
        <w:trPr>
          <w:trHeight w:val="512"/>
        </w:trPr>
        <w:tc>
          <w:tcPr>
            <w:tcW w:w="1277" w:type="dxa"/>
            <w:shd w:val="clear" w:color="auto" w:fill="FFFFFF"/>
          </w:tcPr>
          <w:p w14:paraId="419778E3" w14:textId="33BB7EFE" w:rsidR="00EA111C" w:rsidRDefault="00EA111C" w:rsidP="00B12BDC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4.</w:t>
            </w:r>
          </w:p>
        </w:tc>
        <w:tc>
          <w:tcPr>
            <w:tcW w:w="3827" w:type="dxa"/>
            <w:shd w:val="clear" w:color="auto" w:fill="FFFFFF"/>
          </w:tcPr>
          <w:p w14:paraId="6B056A50" w14:textId="500CA8CB" w:rsidR="00EA111C" w:rsidRPr="00B12BDC" w:rsidRDefault="00EA111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EA111C">
              <w:rPr>
                <w:rFonts w:ascii="Times New Roman" w:eastAsia="Times New Roman" w:hAnsi="Times New Roman" w:cs="Times New Roman"/>
                <w:sz w:val="24"/>
                <w:szCs w:val="20"/>
              </w:rPr>
              <w:t>Jānodrošina piegāde uz Krustpils ielā 10, Rīgā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4253" w:type="dxa"/>
            <w:shd w:val="clear" w:color="auto" w:fill="FFFFFF"/>
          </w:tcPr>
          <w:p w14:paraId="49CC74B3" w14:textId="77777777" w:rsidR="00EA111C" w:rsidRPr="00B12BDC" w:rsidRDefault="00EA111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  <w:tr w:rsidR="00B12BDC" w:rsidRPr="00B12BDC" w14:paraId="223D3E9A" w14:textId="77777777" w:rsidTr="00B12BDC">
        <w:trPr>
          <w:trHeight w:val="70"/>
        </w:trPr>
        <w:tc>
          <w:tcPr>
            <w:tcW w:w="1277" w:type="dxa"/>
            <w:shd w:val="clear" w:color="auto" w:fill="FFFFFF"/>
          </w:tcPr>
          <w:p w14:paraId="1A074FF6" w14:textId="380665A0" w:rsidR="00B12BDC" w:rsidRPr="00B12BDC" w:rsidRDefault="00EA111C" w:rsidP="00EA11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   5.</w:t>
            </w:r>
          </w:p>
        </w:tc>
        <w:tc>
          <w:tcPr>
            <w:tcW w:w="3827" w:type="dxa"/>
            <w:shd w:val="clear" w:color="auto" w:fill="FFFFFF"/>
          </w:tcPr>
          <w:p w14:paraId="25933DDA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Garantija:</w:t>
            </w:r>
          </w:p>
          <w:p w14:paraId="1CB8917D" w14:textId="0042B7E2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Garantijai izgatavotajiem </w:t>
            </w:r>
            <w:r w:rsidR="00934661">
              <w:rPr>
                <w:rFonts w:ascii="Times New Roman" w:eastAsia="Times New Roman" w:hAnsi="Times New Roman" w:cs="Times New Roman"/>
                <w:sz w:val="24"/>
                <w:szCs w:val="20"/>
              </w:rPr>
              <w:t>modulim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jābūt vismaz 24 mēneši.</w:t>
            </w:r>
          </w:p>
        </w:tc>
        <w:tc>
          <w:tcPr>
            <w:tcW w:w="4253" w:type="dxa"/>
            <w:shd w:val="clear" w:color="auto" w:fill="auto"/>
          </w:tcPr>
          <w:p w14:paraId="6FB23236" w14:textId="77777777" w:rsidR="00B12BDC" w:rsidRPr="00B12BDC" w:rsidRDefault="00B12BDC" w:rsidP="00B12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</w:rPr>
            </w:pPr>
          </w:p>
        </w:tc>
      </w:tr>
    </w:tbl>
    <w:p w14:paraId="09747815" w14:textId="77777777" w:rsidR="006A3830" w:rsidRDefault="006A3830" w:rsidP="00B12BD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4678" w:right="-285" w:hanging="467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E18A26" w14:textId="77777777" w:rsidR="006A3830" w:rsidRDefault="006A3830" w:rsidP="00B12BD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4678" w:right="-285" w:hanging="467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3EDBD2" w14:textId="77777777" w:rsidR="006A3830" w:rsidRDefault="006A3830" w:rsidP="00B12BD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4678" w:right="-285" w:hanging="467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0A8568" w14:textId="107DB2BE" w:rsidR="00B12BDC" w:rsidRDefault="00B12BDC" w:rsidP="00B12BD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4678" w:right="-285" w:hanging="467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12B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FINANŠU PIEDĀVĀJUMS</w:t>
      </w:r>
    </w:p>
    <w:p w14:paraId="34571A1B" w14:textId="77777777" w:rsidR="00095EBF" w:rsidRPr="00B12BDC" w:rsidRDefault="00095EBF" w:rsidP="00B12BD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4678" w:right="-285" w:hanging="467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ACB7B4" w14:textId="0C9154F4" w:rsidR="00B12BDC" w:rsidRPr="00095EBF" w:rsidRDefault="00095EBF" w:rsidP="00095EBF">
      <w:pPr>
        <w:jc w:val="center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095EB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Style w:val="TableGrid1"/>
        <w:tblW w:w="5294" w:type="pct"/>
        <w:tblLook w:val="04A0" w:firstRow="1" w:lastRow="0" w:firstColumn="1" w:lastColumn="0" w:noHBand="0" w:noVBand="1"/>
      </w:tblPr>
      <w:tblGrid>
        <w:gridCol w:w="603"/>
        <w:gridCol w:w="4692"/>
        <w:gridCol w:w="843"/>
        <w:gridCol w:w="2646"/>
      </w:tblGrid>
      <w:tr w:rsidR="006571D1" w:rsidRPr="00B12BDC" w14:paraId="55C68978" w14:textId="77777777" w:rsidTr="006571D1">
        <w:trPr>
          <w:trHeight w:val="412"/>
        </w:trPr>
        <w:tc>
          <w:tcPr>
            <w:tcW w:w="343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91054D3" w14:textId="77777777" w:rsidR="006571D1" w:rsidRPr="00B12BDC" w:rsidRDefault="006571D1" w:rsidP="00B12B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</w:t>
            </w:r>
          </w:p>
          <w:p w14:paraId="2292F3BA" w14:textId="77777777" w:rsidR="006571D1" w:rsidRPr="00B12BDC" w:rsidRDefault="006571D1" w:rsidP="00B12B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p.k.</w:t>
            </w:r>
          </w:p>
        </w:tc>
        <w:tc>
          <w:tcPr>
            <w:tcW w:w="2801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A9CEE93" w14:textId="77777777" w:rsidR="006571D1" w:rsidRPr="00B12BDC" w:rsidRDefault="006571D1" w:rsidP="00B12B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Preces nosaukums</w:t>
            </w:r>
          </w:p>
        </w:tc>
        <w:tc>
          <w:tcPr>
            <w:tcW w:w="220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A47F256" w14:textId="77777777" w:rsidR="006571D1" w:rsidRPr="00B12BDC" w:rsidRDefault="006571D1" w:rsidP="00B12B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Skaits</w:t>
            </w:r>
          </w:p>
        </w:tc>
        <w:tc>
          <w:tcPr>
            <w:tcW w:w="1636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528B578" w14:textId="77777777" w:rsidR="006571D1" w:rsidRPr="00B12BDC" w:rsidRDefault="006571D1" w:rsidP="00B12B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B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Summa kopā EUR bez PVN</w:t>
            </w:r>
          </w:p>
        </w:tc>
      </w:tr>
      <w:tr w:rsidR="006571D1" w:rsidRPr="00B12BDC" w14:paraId="55170E5D" w14:textId="77777777" w:rsidTr="006571D1">
        <w:trPr>
          <w:trHeight w:val="326"/>
        </w:trPr>
        <w:tc>
          <w:tcPr>
            <w:tcW w:w="343" w:type="pct"/>
            <w:shd w:val="clear" w:color="auto" w:fill="FFFFFF"/>
            <w:vAlign w:val="center"/>
          </w:tcPr>
          <w:p w14:paraId="3C94A85F" w14:textId="77777777" w:rsidR="006571D1" w:rsidRPr="00B12BDC" w:rsidRDefault="006571D1" w:rsidP="00B12BDC">
            <w:pPr>
              <w:numPr>
                <w:ilvl w:val="0"/>
                <w:numId w:val="3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1" w:type="pct"/>
            <w:shd w:val="clear" w:color="auto" w:fill="auto"/>
          </w:tcPr>
          <w:p w14:paraId="2E0C0DF1" w14:textId="0E5E191A" w:rsidR="006571D1" w:rsidRPr="00B12BDC" w:rsidRDefault="006571D1" w:rsidP="00B12BD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7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Biroja </w:t>
            </w:r>
            <w:proofErr w:type="spellStart"/>
            <w:r w:rsidRPr="006571D1">
              <w:rPr>
                <w:rFonts w:ascii="Times New Roman" w:eastAsia="Times New Roman" w:hAnsi="Times New Roman" w:cs="Times New Roman"/>
                <w:sz w:val="24"/>
                <w:szCs w:val="24"/>
              </w:rPr>
              <w:t>konteinerveida</w:t>
            </w:r>
            <w:proofErr w:type="spellEnd"/>
            <w:r w:rsidRPr="00657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modulis</w:t>
            </w:r>
            <w:r w:rsidRPr="00B12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atbilstoši tehniskajai specifikācijai.</w:t>
            </w:r>
          </w:p>
        </w:tc>
        <w:tc>
          <w:tcPr>
            <w:tcW w:w="220" w:type="pct"/>
            <w:shd w:val="clear" w:color="auto" w:fill="FFFFFF"/>
            <w:vAlign w:val="center"/>
          </w:tcPr>
          <w:p w14:paraId="00AA3D7D" w14:textId="77777777" w:rsidR="006571D1" w:rsidRPr="00B12BDC" w:rsidRDefault="006571D1" w:rsidP="00B12B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6" w:type="pct"/>
            <w:shd w:val="clear" w:color="auto" w:fill="FFFFFF"/>
            <w:vAlign w:val="center"/>
          </w:tcPr>
          <w:p w14:paraId="1E0586F4" w14:textId="77777777" w:rsidR="006571D1" w:rsidRPr="00B12BDC" w:rsidRDefault="006571D1" w:rsidP="00B12B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E512D07" w14:textId="2B39248F" w:rsidR="00B12BDC" w:rsidRDefault="00B12BDC"/>
    <w:p w14:paraId="719975D9" w14:textId="77777777" w:rsidR="00095EBF" w:rsidRPr="00095EBF" w:rsidRDefault="00095EBF" w:rsidP="00095EB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95EBF">
        <w:rPr>
          <w:rFonts w:ascii="Times New Roman" w:eastAsia="Calibri" w:hAnsi="Times New Roman" w:cs="Times New Roman"/>
          <w:b/>
          <w:sz w:val="24"/>
          <w:szCs w:val="24"/>
        </w:rPr>
        <w:t>Norēķinu kārtība:</w:t>
      </w:r>
      <w:r w:rsidRPr="00095EBF">
        <w:rPr>
          <w:rFonts w:ascii="Times New Roman" w:eastAsia="Calibri" w:hAnsi="Times New Roman" w:cs="Times New Roman"/>
          <w:sz w:val="24"/>
          <w:szCs w:val="24"/>
        </w:rPr>
        <w:t xml:space="preserve"> ne vēlāk kā 30 dienu laikā pēc preces piegādes dienas. </w:t>
      </w:r>
    </w:p>
    <w:p w14:paraId="274AF327" w14:textId="77777777" w:rsidR="00095EBF" w:rsidRPr="00095EBF" w:rsidRDefault="00095EBF" w:rsidP="00095EB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5EF99C" w14:textId="056A4EA6" w:rsidR="00095EBF" w:rsidRPr="00095EBF" w:rsidRDefault="00095EBF" w:rsidP="00095EB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95EBF">
        <w:rPr>
          <w:rFonts w:ascii="Times New Roman" w:eastAsia="Calibri" w:hAnsi="Times New Roman" w:cs="Times New Roman"/>
          <w:b/>
          <w:sz w:val="24"/>
          <w:szCs w:val="24"/>
        </w:rPr>
        <w:t xml:space="preserve">Piedāvājumu iesniegšanas termiņš: </w:t>
      </w:r>
      <w:r w:rsidRPr="00095EBF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līdz 2</w:t>
      </w:r>
      <w:r>
        <w:rPr>
          <w:rFonts w:ascii="Times New Roman" w:eastAsia="Calibri" w:hAnsi="Times New Roman" w:cs="Times New Roman"/>
          <w:b/>
          <w:color w:val="FF0000"/>
          <w:sz w:val="24"/>
          <w:szCs w:val="24"/>
        </w:rPr>
        <w:t>4</w:t>
      </w:r>
      <w:r w:rsidRPr="00095EBF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color w:val="FF0000"/>
          <w:sz w:val="24"/>
          <w:szCs w:val="24"/>
        </w:rPr>
        <w:t>9</w:t>
      </w:r>
      <w:r w:rsidRPr="00095EBF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.2026. ieskaitot.</w:t>
      </w:r>
    </w:p>
    <w:p w14:paraId="339A925D" w14:textId="77777777" w:rsidR="00095EBF" w:rsidRPr="00095EBF" w:rsidRDefault="00095EBF" w:rsidP="00095EB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EDD892" w14:textId="77777777" w:rsidR="00095EBF" w:rsidRPr="00095EBF" w:rsidRDefault="00095EBF" w:rsidP="00095EB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95E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Pretendenta tehnisko piedāvājumu nosūtīt uz e-pasta adresi: </w:t>
      </w:r>
    </w:p>
    <w:p w14:paraId="7E9A35C2" w14:textId="77777777" w:rsidR="00095EBF" w:rsidRPr="00095EBF" w:rsidRDefault="006A3830" w:rsidP="00095EB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hyperlink r:id="rId6" w:history="1">
        <w:r w:rsidR="00095EBF" w:rsidRPr="00095EBF">
          <w:rPr>
            <w:rFonts w:ascii="Times New Roman" w:eastAsia="Calibri" w:hAnsi="Times New Roman" w:cs="Times New Roman"/>
            <w:b/>
            <w:color w:val="0563C1"/>
            <w:sz w:val="24"/>
            <w:szCs w:val="24"/>
            <w:u w:val="single"/>
          </w:rPr>
          <w:t>visvaldis.janelis@vugd.gov.lv</w:t>
        </w:r>
      </w:hyperlink>
    </w:p>
    <w:p w14:paraId="4A3C5292" w14:textId="5A57F9D0" w:rsidR="00B12BDC" w:rsidRDefault="00095EBF">
      <w:r>
        <w:tab/>
      </w:r>
    </w:p>
    <w:sectPr w:rsidR="00B12B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D4C4F"/>
    <w:multiLevelType w:val="hybridMultilevel"/>
    <w:tmpl w:val="840425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C54C0"/>
    <w:multiLevelType w:val="hybridMultilevel"/>
    <w:tmpl w:val="4CFA9578"/>
    <w:lvl w:ilvl="0" w:tplc="9A6A664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6605B"/>
    <w:multiLevelType w:val="multilevel"/>
    <w:tmpl w:val="2F4CD9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AD"/>
    <w:rsid w:val="00081B86"/>
    <w:rsid w:val="00095EBF"/>
    <w:rsid w:val="001E6EFE"/>
    <w:rsid w:val="004B38B5"/>
    <w:rsid w:val="0052544E"/>
    <w:rsid w:val="005759C8"/>
    <w:rsid w:val="005965E7"/>
    <w:rsid w:val="0063432B"/>
    <w:rsid w:val="006571D1"/>
    <w:rsid w:val="006A3830"/>
    <w:rsid w:val="008274AD"/>
    <w:rsid w:val="00934661"/>
    <w:rsid w:val="009B0ADF"/>
    <w:rsid w:val="009C72F4"/>
    <w:rsid w:val="00B12BDC"/>
    <w:rsid w:val="00EA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38325"/>
  <w15:chartTrackingRefBased/>
  <w15:docId w15:val="{AC7A390B-43C6-4480-92DB-E02496E4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B12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12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svaldis.janelis@vugd.gov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1970</Words>
  <Characters>1123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Visvaldis Janelis</dc:creator>
  <cp:keywords/>
  <dc:description/>
  <cp:lastModifiedBy>Visvaldis Janelis</cp:lastModifiedBy>
  <cp:revision>9</cp:revision>
  <dcterms:created xsi:type="dcterms:W3CDTF">2026-09-14T11:51:00Z</dcterms:created>
  <dcterms:modified xsi:type="dcterms:W3CDTF">2026-09-16T12:00:00Z</dcterms:modified>
</cp:coreProperties>
</file>