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F" w:rsidRPr="005D1B2B" w:rsidRDefault="00A31F4F" w:rsidP="0091070B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352"/>
      </w:tblGrid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Pr="00CA5A64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 xml:space="preserve">Kontaktinformācijā </w:t>
            </w:r>
            <w:r w:rsidR="00B05A5C">
              <w:rPr>
                <w:rFonts w:ascii="Times New Roman" w:hAnsi="Times New Roman"/>
                <w:sz w:val="24"/>
                <w:szCs w:val="24"/>
              </w:rPr>
              <w:t>(e-pasts, tālruņa numurs</w:t>
            </w:r>
            <w:r w:rsidRPr="00CA5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52" w:type="dxa"/>
          </w:tcPr>
          <w:p w:rsidR="00A31F4F" w:rsidRPr="00CA5A64" w:rsidRDefault="00A31F4F" w:rsidP="00CA5A64">
            <w:pPr>
              <w:spacing w:after="0" w:line="240" w:lineRule="auto"/>
              <w:jc w:val="center"/>
            </w:pPr>
          </w:p>
        </w:tc>
      </w:tr>
    </w:tbl>
    <w:p w:rsidR="00A31F4F" w:rsidRDefault="00A31F4F" w:rsidP="00F70AB6">
      <w:pPr>
        <w:spacing w:after="0"/>
        <w:jc w:val="center"/>
      </w:pPr>
    </w:p>
    <w:p w:rsidR="00A31F4F" w:rsidRPr="005D1B2B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A31F4F" w:rsidRPr="00F21D07" w:rsidRDefault="00126F45" w:rsidP="0091070B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126F45">
        <w:rPr>
          <w:rFonts w:ascii="Times New Roman" w:hAnsi="Times New Roman"/>
          <w:b/>
          <w:color w:val="000000"/>
          <w:sz w:val="28"/>
          <w:szCs w:val="28"/>
          <w:u w:val="single"/>
        </w:rPr>
        <w:t>Ugunsdzēsības ūdensapgādes aprīkojums</w:t>
      </w:r>
    </w:p>
    <w:tbl>
      <w:tblPr>
        <w:tblpPr w:leftFromText="180" w:rightFromText="18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69"/>
        <w:gridCol w:w="3680"/>
      </w:tblGrid>
      <w:tr w:rsidR="00950715" w:rsidRPr="00CA5A64" w:rsidTr="009E33A2">
        <w:tc>
          <w:tcPr>
            <w:tcW w:w="851" w:type="dxa"/>
            <w:shd w:val="clear" w:color="auto" w:fill="F4B083"/>
          </w:tcPr>
          <w:p w:rsidR="003B0AF0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969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80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950715" w:rsidRPr="00CA5A64" w:rsidTr="0062584B">
        <w:trPr>
          <w:trHeight w:val="64"/>
        </w:trPr>
        <w:tc>
          <w:tcPr>
            <w:tcW w:w="851" w:type="dxa"/>
          </w:tcPr>
          <w:p w:rsidR="00E57D2F" w:rsidRPr="003B0AF0" w:rsidRDefault="00E57D2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5E9C" w:rsidRDefault="005F5E9C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Šļūteņu bandāža.</w:t>
            </w:r>
          </w:p>
          <w:p w:rsidR="00E57D2F" w:rsidRDefault="0018283B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color w:val="000000"/>
                <w:sz w:val="24"/>
                <w:szCs w:val="24"/>
              </w:rPr>
              <w:t>Atkārtoti lietojama šļūteņu bandāža paredzēta DN110 ugunsdzēsības šļūteņu teču noslēgšanai.</w:t>
            </w:r>
          </w:p>
          <w:p w:rsid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18283B" w:rsidRPr="0018283B" w:rsidRDefault="0018283B" w:rsidP="00CC6BC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18283B" w:rsidRPr="008D7F48" w:rsidRDefault="0018283B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00752" cy="1009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516" cy="101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E57D2F" w:rsidRPr="005A7596" w:rsidRDefault="00E57D2F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5E9C" w:rsidRDefault="005F5E9C" w:rsidP="005F5E9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Šļūteņu tiltiņš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F5E9C" w:rsidRDefault="0018283B" w:rsidP="005F5E9C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Šļūteņu tiltiņš paredzēts vismaz Ø150 mm ugunsdzēsības šļūteņu aizsardzībai no transportlīdzekļu </w:t>
            </w:r>
            <w:r w:rsidR="00393FC4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ārbraukšanas.</w:t>
            </w:r>
          </w:p>
          <w:p w:rsidR="005F5E9C" w:rsidRDefault="0018283B" w:rsidP="00420405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Aprīkots ar atstarojošiem elementiem redzamības nodrošināšanai.</w:t>
            </w:r>
          </w:p>
          <w:p w:rsidR="005F5E9C" w:rsidRDefault="0018283B" w:rsidP="00356F71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Katra tiltiņa pieļaujamā slodze nav mazāka par 10 t.</w:t>
            </w:r>
          </w:p>
          <w:p w:rsidR="00E65DA2" w:rsidRDefault="0018283B" w:rsidP="00356F71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Tiltiņiem jābūt savstarpēji savienojamiem.</w:t>
            </w:r>
          </w:p>
          <w:p w:rsidR="00304A8D" w:rsidRP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18283B" w:rsidRPr="0018283B" w:rsidRDefault="0018283B" w:rsidP="0018283B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18283B" w:rsidRPr="0018283B" w:rsidRDefault="004F6383" w:rsidP="0018283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7A72">
              <w:rPr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694561A0" wp14:editId="25BF1756">
                  <wp:extent cx="1146412" cy="758325"/>
                  <wp:effectExtent l="0" t="0" r="0" b="3810"/>
                  <wp:docPr id="117" name="Attēls 117" descr="Attēls, kurā ir pārnesum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Attēls 117" descr="Attēls, kurā ir pārnesums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722" cy="76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512" w:rsidRDefault="00B95E30" w:rsidP="00CC6BC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5E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Ūdens savācējs ar </w:t>
            </w:r>
            <w:proofErr w:type="spellStart"/>
            <w:r w:rsidRPr="00B95E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Storz</w:t>
            </w:r>
            <w:proofErr w:type="spellEnd"/>
            <w:r w:rsidRPr="00B95E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A/2×B savienojumiem un pretvārstu. Darba spiediens – ne mazāks kā 16 bar.</w:t>
            </w:r>
          </w:p>
          <w:p w:rsidR="001A4B95" w:rsidRDefault="001A4B95" w:rsidP="00CC6BC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 xml:space="preserve">Komplektā ar </w:t>
            </w:r>
            <w:r>
              <w:rPr>
                <w:rFonts w:ascii="Times New Roman" w:hAnsi="Times New Roman"/>
                <w:lang w:eastAsia="lv-LV"/>
              </w:rPr>
              <w:t>savienojumiem atbilstošiem gumijas blīvgredzeniem.</w:t>
            </w:r>
          </w:p>
          <w:p w:rsidR="00304A8D" w:rsidRP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1546EB" w:rsidRPr="0018283B" w:rsidRDefault="001546EB" w:rsidP="001546EB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1546EB" w:rsidRPr="008D7F48" w:rsidRDefault="001546EB" w:rsidP="00CC6BC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825689" cy="78824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55" cy="79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40A2" w:rsidRDefault="00126F45" w:rsidP="0095071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>piedvadu</w:t>
            </w:r>
            <w:proofErr w:type="spellEnd"/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atslēga</w:t>
            </w:r>
            <w:r w:rsidR="000540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50715" w:rsidRDefault="000540A2" w:rsidP="0095071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Atslēga p</w:t>
            </w:r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aredzēta vismaz </w:t>
            </w:r>
            <w:proofErr w:type="spellStart"/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150</w:t>
            </w:r>
            <w:r w:rsidR="00126F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50715"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>tipa savienojumu savienošanai un atvienošanai.</w:t>
            </w:r>
          </w:p>
          <w:p w:rsidR="00304A8D" w:rsidRPr="00950715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950715" w:rsidRPr="0018283B" w:rsidRDefault="00950715" w:rsidP="00950715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E65DA2" w:rsidRPr="008D7F48" w:rsidRDefault="00950715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64275" cy="7642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576" cy="770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62584B">
        <w:trPr>
          <w:trHeight w:val="237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E2E23" w:rsidRDefault="009E2E23" w:rsidP="001E0F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Ūdens dalītājs ar "</w:t>
            </w:r>
            <w:proofErr w:type="spellStart"/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" tipa savienojumiem, 150/150+2×</w:t>
            </w:r>
            <w:r w:rsidR="004903C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F5E9C" w:rsidRDefault="009E2E23" w:rsidP="003B601D">
            <w:pPr>
              <w:pStyle w:val="ListParagraph"/>
              <w:numPr>
                <w:ilvl w:val="0"/>
                <w:numId w:val="38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Viena </w:t>
            </w:r>
            <w:proofErr w:type="spellStart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150 ieeja</w:t>
            </w:r>
            <w:r w:rsidR="004903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viena </w:t>
            </w:r>
            <w:proofErr w:type="spellStart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150</w:t>
            </w:r>
            <w:r w:rsidR="004903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izeja</w:t>
            </w: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divas </w:t>
            </w:r>
            <w:proofErr w:type="spellStart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903C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izejas</w:t>
            </w:r>
            <w:r w:rsidR="001A4B9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F5E9C" w:rsidRDefault="009E2E23" w:rsidP="003036E9">
            <w:pPr>
              <w:pStyle w:val="ListParagraph"/>
              <w:numPr>
                <w:ilvl w:val="0"/>
                <w:numId w:val="38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Visām izejām jābūt aprīkotām ar </w:t>
            </w:r>
            <w:proofErr w:type="spellStart"/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noslēgvārstiem</w:t>
            </w:r>
            <w:proofErr w:type="spellEnd"/>
            <w:r w:rsidR="001A4B9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F5E9C" w:rsidRDefault="009E2E23" w:rsidP="0010059A">
            <w:pPr>
              <w:pStyle w:val="ListParagraph"/>
              <w:numPr>
                <w:ilvl w:val="0"/>
                <w:numId w:val="38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Darba spiediens – ne mazāks kā 16 bar</w:t>
            </w:r>
            <w:r w:rsidR="001A4B9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A4B95" w:rsidRDefault="009E2E23" w:rsidP="001A4B95">
            <w:pPr>
              <w:pStyle w:val="ListParagraph"/>
              <w:numPr>
                <w:ilvl w:val="0"/>
                <w:numId w:val="38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E9C">
              <w:rPr>
                <w:rFonts w:ascii="Times New Roman" w:hAnsi="Times New Roman"/>
                <w:color w:val="000000"/>
                <w:sz w:val="24"/>
                <w:szCs w:val="24"/>
              </w:rPr>
              <w:t>Savienojuma galviņām jāsavienojas, pielietojot roku spēku, un tās nedrīkst patvaļīgi atvienoties</w:t>
            </w:r>
            <w:r w:rsidR="001A4B9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A4B95" w:rsidRPr="001A4B95" w:rsidRDefault="001A4B95" w:rsidP="001A4B95">
            <w:pPr>
              <w:pStyle w:val="ListParagraph"/>
              <w:numPr>
                <w:ilvl w:val="0"/>
                <w:numId w:val="38"/>
              </w:num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95">
              <w:rPr>
                <w:rFonts w:ascii="Times New Roman" w:hAnsi="Times New Roman"/>
                <w:color w:val="000000"/>
                <w:lang w:eastAsia="lv-LV"/>
              </w:rPr>
              <w:t xml:space="preserve">Komplektā ar </w:t>
            </w:r>
            <w:r w:rsidRPr="001A4B95">
              <w:rPr>
                <w:rFonts w:ascii="Times New Roman" w:hAnsi="Times New Roman"/>
                <w:lang w:eastAsia="lv-LV"/>
              </w:rPr>
              <w:t>savienojumiem atbilstošiem gumijas blīvgredzeniem.</w:t>
            </w:r>
          </w:p>
          <w:p w:rsidR="00304A8D" w:rsidRP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Pretendents norāda piedāvātās preces ražotāju un modeli vai tīmekļvietnes adresi uz konkrēto piedāvāto preci.</w:t>
            </w:r>
          </w:p>
          <w:p w:rsidR="009E2E23" w:rsidRPr="009E2E23" w:rsidRDefault="009E2E23" w:rsidP="009E2E23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E2E2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9E2E23" w:rsidRPr="009E2E23" w:rsidRDefault="001E0FFE" w:rsidP="009E2E23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0F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8769F07" wp14:editId="6D7CFC12">
                  <wp:extent cx="1194179" cy="1027979"/>
                  <wp:effectExtent l="0" t="0" r="635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623" cy="1032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8D7F48" w:rsidRPr="005A7596" w:rsidRDefault="008D7F48" w:rsidP="001A4B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Precei jābūt jaunai un nelietotai.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53E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Garantij</w:t>
            </w:r>
            <w:r w:rsid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a:</w:t>
            </w:r>
          </w:p>
          <w:p w:rsidR="008D7F48" w:rsidRPr="008D7F48" w:rsidRDefault="00250367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="008D7F48"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e mazāk kā 24 mēneši</w:t>
            </w:r>
            <w:r w:rsidR="00C635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piegādes brīža</w:t>
            </w:r>
            <w:r w:rsidR="008D7F48"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8D7F48">
        <w:trPr>
          <w:trHeight w:val="662"/>
        </w:trPr>
        <w:tc>
          <w:tcPr>
            <w:tcW w:w="851" w:type="dxa"/>
          </w:tcPr>
          <w:p w:rsidR="00CC6BC2" w:rsidRPr="004B72A2" w:rsidRDefault="00CC6BC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53E" w:rsidRPr="007505A8" w:rsidRDefault="00C6353E" w:rsidP="00C635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:rsidR="00CC6BC2" w:rsidRPr="008D7F48" w:rsidRDefault="00C6353E" w:rsidP="00C635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0" w:type="dxa"/>
          </w:tcPr>
          <w:p w:rsidR="00CC6BC2" w:rsidRPr="005A7596" w:rsidRDefault="00CC6BC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8D7F48">
        <w:trPr>
          <w:trHeight w:val="662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C6353E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Piegādes laiks: 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 vēlāk kā 30 dienu laikā no pasūtī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juma veikšanas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dienas.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1FD" w:rsidRDefault="007471FD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D83767" w:rsidRDefault="00D83767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C6BC2" w:rsidRDefault="00CC6BC2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BE01BD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63296" w:rsidRDefault="00C63296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919" w:rsidRDefault="007B091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5BD" w:rsidRDefault="00BD15BD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1A4B9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A4B95" w:rsidRDefault="001A4B95" w:rsidP="001A4B95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F5E9C" w:rsidRDefault="005F5E9C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31F4F" w:rsidRPr="00602BBE" w:rsidRDefault="00A31F4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969"/>
        <w:gridCol w:w="4266"/>
        <w:gridCol w:w="1370"/>
        <w:gridCol w:w="1033"/>
        <w:gridCol w:w="1378"/>
      </w:tblGrid>
      <w:tr w:rsidR="007471FD" w:rsidRPr="007471FD" w:rsidTr="005A7596">
        <w:tc>
          <w:tcPr>
            <w:tcW w:w="537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7471FD" w:rsidRPr="007471FD" w:rsidTr="005A7596">
        <w:tc>
          <w:tcPr>
            <w:tcW w:w="537" w:type="pct"/>
          </w:tcPr>
          <w:p w:rsidR="007471FD" w:rsidRPr="007471FD" w:rsidRDefault="007471FD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7471FD" w:rsidRPr="008B0A42" w:rsidRDefault="00BD5F57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Šļūteņu bandāža</w:t>
            </w:r>
          </w:p>
        </w:tc>
        <w:tc>
          <w:tcPr>
            <w:tcW w:w="760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7471FD" w:rsidRPr="00854B1B" w:rsidRDefault="00551FB6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26F4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83B">
              <w:rPr>
                <w:rFonts w:ascii="Times New Roman" w:hAnsi="Times New Roman"/>
                <w:color w:val="000000"/>
                <w:sz w:val="24"/>
                <w:szCs w:val="24"/>
              </w:rPr>
              <w:t>Šļūteņu tiltiņš</w:t>
            </w:r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126F45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46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Ūdens savācējs 2xB/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</w:t>
            </w:r>
            <w:r w:rsidRPr="001546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1546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Storz</w:t>
            </w:r>
            <w:proofErr w:type="spellEnd"/>
            <w:r w:rsidRPr="001546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126F45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>piedvadu</w:t>
            </w:r>
            <w:proofErr w:type="spellEnd"/>
            <w:r w:rsidRPr="00950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atslēga</w:t>
            </w:r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126F45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071A3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Ūdens dalītājs "</w:t>
            </w:r>
            <w:proofErr w:type="spellStart"/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5081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150/150+</w:t>
            </w:r>
            <w:r w:rsidR="0016508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65081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×</w:t>
            </w:r>
            <w:r w:rsidR="00165081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071A3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5A7596">
        <w:tc>
          <w:tcPr>
            <w:tcW w:w="537" w:type="pct"/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F4F" w:rsidRDefault="00A31F4F" w:rsidP="006C3A52">
      <w:pPr>
        <w:rPr>
          <w:rFonts w:ascii="Times New Roman" w:hAnsi="Times New Roman"/>
          <w:color w:val="000000"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:rsidR="00854B1B" w:rsidRPr="00396B2F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7505A8"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:rsidR="00854B1B" w:rsidRPr="00A60F6A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</w:t>
      </w:r>
      <w:r w:rsidR="001865F9">
        <w:rPr>
          <w:rFonts w:ascii="Times New Roman" w:hAnsi="Times New Roman"/>
          <w:b/>
          <w:sz w:val="24"/>
          <w:szCs w:val="24"/>
        </w:rPr>
        <w:t xml:space="preserve">mu </w:t>
      </w:r>
      <w:r w:rsidR="00E43451">
        <w:rPr>
          <w:rFonts w:ascii="Times New Roman" w:hAnsi="Times New Roman"/>
          <w:b/>
          <w:sz w:val="24"/>
          <w:szCs w:val="24"/>
        </w:rPr>
        <w:t xml:space="preserve">iesniegšanas termiņš: līdz </w:t>
      </w:r>
      <w:r w:rsidR="00C6772E">
        <w:rPr>
          <w:rFonts w:ascii="Times New Roman" w:hAnsi="Times New Roman"/>
          <w:b/>
          <w:sz w:val="24"/>
          <w:szCs w:val="24"/>
        </w:rPr>
        <w:t>1</w:t>
      </w:r>
      <w:r w:rsidR="002B0423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43451">
        <w:rPr>
          <w:rFonts w:ascii="Times New Roman" w:hAnsi="Times New Roman"/>
          <w:b/>
          <w:sz w:val="24"/>
          <w:szCs w:val="24"/>
        </w:rPr>
        <w:t>.0</w:t>
      </w:r>
      <w:r w:rsidR="00C6772E">
        <w:rPr>
          <w:rFonts w:ascii="Times New Roman" w:hAnsi="Times New Roman"/>
          <w:b/>
          <w:sz w:val="24"/>
          <w:szCs w:val="24"/>
        </w:rPr>
        <w:t>8</w:t>
      </w:r>
      <w:r w:rsidR="00E43451">
        <w:rPr>
          <w:rFonts w:ascii="Times New Roman" w:hAnsi="Times New Roman"/>
          <w:b/>
          <w:sz w:val="24"/>
          <w:szCs w:val="24"/>
        </w:rPr>
        <w:t>.202</w:t>
      </w:r>
      <w:r w:rsidR="00BD1BB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:rsidR="00854B1B" w:rsidRPr="00CA361C" w:rsidRDefault="0001572E" w:rsidP="00854B1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12" w:history="1">
        <w:r w:rsidR="00854B1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:rsidR="00A31F4F" w:rsidRPr="00CD2DE6" w:rsidRDefault="00854B1B" w:rsidP="00CD2DE6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sectPr w:rsidR="00A31F4F" w:rsidRPr="00CD2DE6" w:rsidSect="00701C8F">
      <w:footerReference w:type="default" r:id="rId13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72E" w:rsidRDefault="0001572E" w:rsidP="008C090E">
      <w:pPr>
        <w:spacing w:after="0" w:line="240" w:lineRule="auto"/>
      </w:pPr>
      <w:r>
        <w:separator/>
      </w:r>
    </w:p>
  </w:endnote>
  <w:endnote w:type="continuationSeparator" w:id="0">
    <w:p w:rsidR="0001572E" w:rsidRDefault="0001572E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F4F" w:rsidRDefault="00A31F4F">
    <w:pPr>
      <w:pStyle w:val="Footer"/>
    </w:pPr>
  </w:p>
  <w:p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72E" w:rsidRDefault="0001572E" w:rsidP="008C090E">
      <w:pPr>
        <w:spacing w:after="0" w:line="240" w:lineRule="auto"/>
      </w:pPr>
      <w:r>
        <w:separator/>
      </w:r>
    </w:p>
  </w:footnote>
  <w:footnote w:type="continuationSeparator" w:id="0">
    <w:p w:rsidR="0001572E" w:rsidRDefault="0001572E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62"/>
    <w:multiLevelType w:val="hybridMultilevel"/>
    <w:tmpl w:val="5212D1B8"/>
    <w:lvl w:ilvl="0" w:tplc="A534254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26F8"/>
    <w:multiLevelType w:val="hybridMultilevel"/>
    <w:tmpl w:val="839A1C60"/>
    <w:lvl w:ilvl="0" w:tplc="FF2E30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3390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FA1505"/>
    <w:multiLevelType w:val="hybridMultilevel"/>
    <w:tmpl w:val="40009BE6"/>
    <w:lvl w:ilvl="0" w:tplc="AA3089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1104"/>
    <w:multiLevelType w:val="multilevel"/>
    <w:tmpl w:val="06BCC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004A69"/>
    <w:multiLevelType w:val="hybridMultilevel"/>
    <w:tmpl w:val="E88AAA98"/>
    <w:lvl w:ilvl="0" w:tplc="0540B3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A30910"/>
    <w:multiLevelType w:val="hybridMultilevel"/>
    <w:tmpl w:val="9BDCE2A6"/>
    <w:lvl w:ilvl="0" w:tplc="F9EA3902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C323D"/>
    <w:multiLevelType w:val="hybridMultilevel"/>
    <w:tmpl w:val="171C0A9A"/>
    <w:lvl w:ilvl="0" w:tplc="8FBEEF3A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E7157"/>
    <w:multiLevelType w:val="hybridMultilevel"/>
    <w:tmpl w:val="D194BFC8"/>
    <w:lvl w:ilvl="0" w:tplc="B88C6C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E5F3F"/>
    <w:multiLevelType w:val="hybridMultilevel"/>
    <w:tmpl w:val="6F26A3C6"/>
    <w:lvl w:ilvl="0" w:tplc="6C86F04A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581386"/>
    <w:multiLevelType w:val="hybridMultilevel"/>
    <w:tmpl w:val="51AC8BCC"/>
    <w:lvl w:ilvl="0" w:tplc="CCC05A6E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9307D"/>
    <w:multiLevelType w:val="hybridMultilevel"/>
    <w:tmpl w:val="ABAA0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5795BBC"/>
    <w:multiLevelType w:val="hybridMultilevel"/>
    <w:tmpl w:val="ECC623C6"/>
    <w:lvl w:ilvl="0" w:tplc="89B2F5A4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EB51AF"/>
    <w:multiLevelType w:val="hybridMultilevel"/>
    <w:tmpl w:val="DFD0CC9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93962"/>
    <w:multiLevelType w:val="hybridMultilevel"/>
    <w:tmpl w:val="4A761A1C"/>
    <w:lvl w:ilvl="0" w:tplc="14A66A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151AD"/>
    <w:multiLevelType w:val="hybridMultilevel"/>
    <w:tmpl w:val="5C92E62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24D45"/>
    <w:multiLevelType w:val="hybridMultilevel"/>
    <w:tmpl w:val="214A9792"/>
    <w:lvl w:ilvl="0" w:tplc="88DCCD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B7A23"/>
    <w:multiLevelType w:val="hybridMultilevel"/>
    <w:tmpl w:val="56767D48"/>
    <w:lvl w:ilvl="0" w:tplc="6E3204E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B41E3"/>
    <w:multiLevelType w:val="hybridMultilevel"/>
    <w:tmpl w:val="A32A21A8"/>
    <w:lvl w:ilvl="0" w:tplc="A0D8FF9A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0"/>
  </w:num>
  <w:num w:numId="6">
    <w:abstractNumId w:val="19"/>
  </w:num>
  <w:num w:numId="7">
    <w:abstractNumId w:val="5"/>
  </w:num>
  <w:num w:numId="8">
    <w:abstractNumId w:val="21"/>
  </w:num>
  <w:num w:numId="9">
    <w:abstractNumId w:val="29"/>
  </w:num>
  <w:num w:numId="10">
    <w:abstractNumId w:val="24"/>
  </w:num>
  <w:num w:numId="11">
    <w:abstractNumId w:val="15"/>
  </w:num>
  <w:num w:numId="12">
    <w:abstractNumId w:val="36"/>
  </w:num>
  <w:num w:numId="13">
    <w:abstractNumId w:val="6"/>
  </w:num>
  <w:num w:numId="14">
    <w:abstractNumId w:val="23"/>
  </w:num>
  <w:num w:numId="15">
    <w:abstractNumId w:val="39"/>
  </w:num>
  <w:num w:numId="16">
    <w:abstractNumId w:val="25"/>
  </w:num>
  <w:num w:numId="17">
    <w:abstractNumId w:val="26"/>
  </w:num>
  <w:num w:numId="18">
    <w:abstractNumId w:val="34"/>
  </w:num>
  <w:num w:numId="19">
    <w:abstractNumId w:val="17"/>
  </w:num>
  <w:num w:numId="20">
    <w:abstractNumId w:val="11"/>
  </w:num>
  <w:num w:numId="21">
    <w:abstractNumId w:val="27"/>
  </w:num>
  <w:num w:numId="22">
    <w:abstractNumId w:val="7"/>
  </w:num>
  <w:num w:numId="23">
    <w:abstractNumId w:val="33"/>
  </w:num>
  <w:num w:numId="24">
    <w:abstractNumId w:val="4"/>
  </w:num>
  <w:num w:numId="25">
    <w:abstractNumId w:val="8"/>
  </w:num>
  <w:num w:numId="26">
    <w:abstractNumId w:val="35"/>
  </w:num>
  <w:num w:numId="27">
    <w:abstractNumId w:val="12"/>
  </w:num>
  <w:num w:numId="28">
    <w:abstractNumId w:val="37"/>
  </w:num>
  <w:num w:numId="29">
    <w:abstractNumId w:val="31"/>
  </w:num>
  <w:num w:numId="30">
    <w:abstractNumId w:val="32"/>
  </w:num>
  <w:num w:numId="31">
    <w:abstractNumId w:val="3"/>
  </w:num>
  <w:num w:numId="32">
    <w:abstractNumId w:val="10"/>
  </w:num>
  <w:num w:numId="33">
    <w:abstractNumId w:val="20"/>
  </w:num>
  <w:num w:numId="34">
    <w:abstractNumId w:val="16"/>
  </w:num>
  <w:num w:numId="35">
    <w:abstractNumId w:val="22"/>
  </w:num>
  <w:num w:numId="36">
    <w:abstractNumId w:val="9"/>
  </w:num>
  <w:num w:numId="37">
    <w:abstractNumId w:val="28"/>
  </w:num>
  <w:num w:numId="38">
    <w:abstractNumId w:val="13"/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5514"/>
    <w:rsid w:val="0001572E"/>
    <w:rsid w:val="000167BA"/>
    <w:rsid w:val="00033121"/>
    <w:rsid w:val="00047765"/>
    <w:rsid w:val="00047867"/>
    <w:rsid w:val="00053B79"/>
    <w:rsid w:val="000540A2"/>
    <w:rsid w:val="000606AB"/>
    <w:rsid w:val="00060C13"/>
    <w:rsid w:val="00064EDC"/>
    <w:rsid w:val="00067974"/>
    <w:rsid w:val="00071A3D"/>
    <w:rsid w:val="00072E97"/>
    <w:rsid w:val="00096161"/>
    <w:rsid w:val="000A5E6B"/>
    <w:rsid w:val="000B3E3B"/>
    <w:rsid w:val="000B4941"/>
    <w:rsid w:val="000C042B"/>
    <w:rsid w:val="000C351E"/>
    <w:rsid w:val="000C6A77"/>
    <w:rsid w:val="000E7060"/>
    <w:rsid w:val="000E7667"/>
    <w:rsid w:val="00126F45"/>
    <w:rsid w:val="00126F68"/>
    <w:rsid w:val="001359EC"/>
    <w:rsid w:val="00136752"/>
    <w:rsid w:val="00140CE0"/>
    <w:rsid w:val="00145028"/>
    <w:rsid w:val="00145778"/>
    <w:rsid w:val="00147483"/>
    <w:rsid w:val="00152403"/>
    <w:rsid w:val="001546EB"/>
    <w:rsid w:val="00165081"/>
    <w:rsid w:val="00165316"/>
    <w:rsid w:val="00165998"/>
    <w:rsid w:val="0016620F"/>
    <w:rsid w:val="00166FB0"/>
    <w:rsid w:val="0018283B"/>
    <w:rsid w:val="001828F8"/>
    <w:rsid w:val="00185793"/>
    <w:rsid w:val="001865F9"/>
    <w:rsid w:val="001959EC"/>
    <w:rsid w:val="001967F2"/>
    <w:rsid w:val="0019735C"/>
    <w:rsid w:val="001A4B95"/>
    <w:rsid w:val="001C1084"/>
    <w:rsid w:val="001C3671"/>
    <w:rsid w:val="001C6233"/>
    <w:rsid w:val="001E0FFE"/>
    <w:rsid w:val="00200E75"/>
    <w:rsid w:val="00202213"/>
    <w:rsid w:val="00203C4B"/>
    <w:rsid w:val="00235E3F"/>
    <w:rsid w:val="0024245E"/>
    <w:rsid w:val="00250367"/>
    <w:rsid w:val="002602CE"/>
    <w:rsid w:val="00261173"/>
    <w:rsid w:val="002752A9"/>
    <w:rsid w:val="00281958"/>
    <w:rsid w:val="002820CB"/>
    <w:rsid w:val="002B0423"/>
    <w:rsid w:val="002B3184"/>
    <w:rsid w:val="002B39AB"/>
    <w:rsid w:val="002C47A9"/>
    <w:rsid w:val="002D2E6E"/>
    <w:rsid w:val="002D34FF"/>
    <w:rsid w:val="002D5FF4"/>
    <w:rsid w:val="002E6C2E"/>
    <w:rsid w:val="003026C4"/>
    <w:rsid w:val="00303196"/>
    <w:rsid w:val="00304A8D"/>
    <w:rsid w:val="003313C9"/>
    <w:rsid w:val="00333148"/>
    <w:rsid w:val="00350BF1"/>
    <w:rsid w:val="00352433"/>
    <w:rsid w:val="00354B1D"/>
    <w:rsid w:val="00360F59"/>
    <w:rsid w:val="00364451"/>
    <w:rsid w:val="00371B0A"/>
    <w:rsid w:val="003820CD"/>
    <w:rsid w:val="00383903"/>
    <w:rsid w:val="00393FC4"/>
    <w:rsid w:val="003A5A1A"/>
    <w:rsid w:val="003B0AF0"/>
    <w:rsid w:val="003B5DA3"/>
    <w:rsid w:val="003B7522"/>
    <w:rsid w:val="003B7EB7"/>
    <w:rsid w:val="003C7443"/>
    <w:rsid w:val="003C78BA"/>
    <w:rsid w:val="003D216A"/>
    <w:rsid w:val="003D2D82"/>
    <w:rsid w:val="003E0D85"/>
    <w:rsid w:val="003E5211"/>
    <w:rsid w:val="003F27F3"/>
    <w:rsid w:val="0040548F"/>
    <w:rsid w:val="004133DF"/>
    <w:rsid w:val="00415039"/>
    <w:rsid w:val="00425BE5"/>
    <w:rsid w:val="00425E19"/>
    <w:rsid w:val="004377F9"/>
    <w:rsid w:val="00437914"/>
    <w:rsid w:val="00440766"/>
    <w:rsid w:val="00447C29"/>
    <w:rsid w:val="004507B3"/>
    <w:rsid w:val="00455B69"/>
    <w:rsid w:val="0046303D"/>
    <w:rsid w:val="00472C7C"/>
    <w:rsid w:val="004903C0"/>
    <w:rsid w:val="004A4D0D"/>
    <w:rsid w:val="004A51CF"/>
    <w:rsid w:val="004B72A2"/>
    <w:rsid w:val="004C19E7"/>
    <w:rsid w:val="004C5512"/>
    <w:rsid w:val="004D5C66"/>
    <w:rsid w:val="004D7148"/>
    <w:rsid w:val="004F6383"/>
    <w:rsid w:val="004F7076"/>
    <w:rsid w:val="00521BB0"/>
    <w:rsid w:val="00543895"/>
    <w:rsid w:val="00551FB6"/>
    <w:rsid w:val="00564EEF"/>
    <w:rsid w:val="00576F92"/>
    <w:rsid w:val="00583458"/>
    <w:rsid w:val="005848F8"/>
    <w:rsid w:val="00591C46"/>
    <w:rsid w:val="0059212B"/>
    <w:rsid w:val="005954E5"/>
    <w:rsid w:val="005965EF"/>
    <w:rsid w:val="00597EE2"/>
    <w:rsid w:val="005A3259"/>
    <w:rsid w:val="005A476F"/>
    <w:rsid w:val="005A7596"/>
    <w:rsid w:val="005C42CD"/>
    <w:rsid w:val="005C6926"/>
    <w:rsid w:val="005D073C"/>
    <w:rsid w:val="005D1B2B"/>
    <w:rsid w:val="005E524D"/>
    <w:rsid w:val="005F5E9C"/>
    <w:rsid w:val="0060185B"/>
    <w:rsid w:val="00602BBE"/>
    <w:rsid w:val="00603F7F"/>
    <w:rsid w:val="00611529"/>
    <w:rsid w:val="0062584B"/>
    <w:rsid w:val="00646A94"/>
    <w:rsid w:val="00672E75"/>
    <w:rsid w:val="00692845"/>
    <w:rsid w:val="006934ED"/>
    <w:rsid w:val="006942D8"/>
    <w:rsid w:val="006A1B66"/>
    <w:rsid w:val="006C3A52"/>
    <w:rsid w:val="00701C8F"/>
    <w:rsid w:val="0070290C"/>
    <w:rsid w:val="007046F5"/>
    <w:rsid w:val="00730C89"/>
    <w:rsid w:val="00733806"/>
    <w:rsid w:val="0073573E"/>
    <w:rsid w:val="00743B91"/>
    <w:rsid w:val="007471FD"/>
    <w:rsid w:val="007505A8"/>
    <w:rsid w:val="00754E9C"/>
    <w:rsid w:val="007638C0"/>
    <w:rsid w:val="00767BF8"/>
    <w:rsid w:val="00771F68"/>
    <w:rsid w:val="007830F7"/>
    <w:rsid w:val="00787D17"/>
    <w:rsid w:val="00794988"/>
    <w:rsid w:val="007A3E41"/>
    <w:rsid w:val="007B0919"/>
    <w:rsid w:val="007B0BED"/>
    <w:rsid w:val="007B13DA"/>
    <w:rsid w:val="007D2B95"/>
    <w:rsid w:val="007F2654"/>
    <w:rsid w:val="007F71A5"/>
    <w:rsid w:val="0082308F"/>
    <w:rsid w:val="00824D0F"/>
    <w:rsid w:val="008513C7"/>
    <w:rsid w:val="00853B06"/>
    <w:rsid w:val="00854B1B"/>
    <w:rsid w:val="00875C72"/>
    <w:rsid w:val="00875F7F"/>
    <w:rsid w:val="008833FC"/>
    <w:rsid w:val="00886296"/>
    <w:rsid w:val="00892D96"/>
    <w:rsid w:val="008B0A42"/>
    <w:rsid w:val="008C090E"/>
    <w:rsid w:val="008C2984"/>
    <w:rsid w:val="008D3060"/>
    <w:rsid w:val="008D7F48"/>
    <w:rsid w:val="008F661B"/>
    <w:rsid w:val="00906091"/>
    <w:rsid w:val="0091070B"/>
    <w:rsid w:val="0091227E"/>
    <w:rsid w:val="00914BC3"/>
    <w:rsid w:val="00927CD9"/>
    <w:rsid w:val="009455A3"/>
    <w:rsid w:val="00945F5B"/>
    <w:rsid w:val="009479B2"/>
    <w:rsid w:val="00950715"/>
    <w:rsid w:val="009715CC"/>
    <w:rsid w:val="00987D5E"/>
    <w:rsid w:val="00990B93"/>
    <w:rsid w:val="009A3327"/>
    <w:rsid w:val="009A6D84"/>
    <w:rsid w:val="009C3916"/>
    <w:rsid w:val="009E2E23"/>
    <w:rsid w:val="009E33A2"/>
    <w:rsid w:val="00A1345F"/>
    <w:rsid w:val="00A142E2"/>
    <w:rsid w:val="00A30198"/>
    <w:rsid w:val="00A31F4F"/>
    <w:rsid w:val="00A32F1F"/>
    <w:rsid w:val="00A415DD"/>
    <w:rsid w:val="00A4320A"/>
    <w:rsid w:val="00A5108F"/>
    <w:rsid w:val="00A82C03"/>
    <w:rsid w:val="00A83F0A"/>
    <w:rsid w:val="00A84634"/>
    <w:rsid w:val="00A86926"/>
    <w:rsid w:val="00AC3356"/>
    <w:rsid w:val="00AC5FE5"/>
    <w:rsid w:val="00AD45DF"/>
    <w:rsid w:val="00AD7D6E"/>
    <w:rsid w:val="00AE09B2"/>
    <w:rsid w:val="00AE5439"/>
    <w:rsid w:val="00AF34C9"/>
    <w:rsid w:val="00AF5E3B"/>
    <w:rsid w:val="00AF7DA8"/>
    <w:rsid w:val="00B05A5C"/>
    <w:rsid w:val="00B1063E"/>
    <w:rsid w:val="00B12903"/>
    <w:rsid w:val="00B201AC"/>
    <w:rsid w:val="00B20BDD"/>
    <w:rsid w:val="00B258FE"/>
    <w:rsid w:val="00B266F5"/>
    <w:rsid w:val="00B318D6"/>
    <w:rsid w:val="00B32933"/>
    <w:rsid w:val="00B41192"/>
    <w:rsid w:val="00B47FE3"/>
    <w:rsid w:val="00B6232A"/>
    <w:rsid w:val="00B662C3"/>
    <w:rsid w:val="00B6716C"/>
    <w:rsid w:val="00B84A05"/>
    <w:rsid w:val="00B86084"/>
    <w:rsid w:val="00B8687C"/>
    <w:rsid w:val="00B870FD"/>
    <w:rsid w:val="00B957C5"/>
    <w:rsid w:val="00B95E30"/>
    <w:rsid w:val="00B97BAA"/>
    <w:rsid w:val="00BA35F2"/>
    <w:rsid w:val="00BA58CC"/>
    <w:rsid w:val="00BB0A61"/>
    <w:rsid w:val="00BB3E56"/>
    <w:rsid w:val="00BD15BD"/>
    <w:rsid w:val="00BD1BB2"/>
    <w:rsid w:val="00BD43D8"/>
    <w:rsid w:val="00BD4A48"/>
    <w:rsid w:val="00BD5F57"/>
    <w:rsid w:val="00BE01BD"/>
    <w:rsid w:val="00BE4D4E"/>
    <w:rsid w:val="00C206FA"/>
    <w:rsid w:val="00C51D04"/>
    <w:rsid w:val="00C6244B"/>
    <w:rsid w:val="00C63296"/>
    <w:rsid w:val="00C6353E"/>
    <w:rsid w:val="00C65653"/>
    <w:rsid w:val="00C6772E"/>
    <w:rsid w:val="00C739E6"/>
    <w:rsid w:val="00C764DA"/>
    <w:rsid w:val="00C82D3F"/>
    <w:rsid w:val="00C838F4"/>
    <w:rsid w:val="00C9110A"/>
    <w:rsid w:val="00C914F8"/>
    <w:rsid w:val="00CA5A64"/>
    <w:rsid w:val="00CA7697"/>
    <w:rsid w:val="00CB01B9"/>
    <w:rsid w:val="00CB0639"/>
    <w:rsid w:val="00CB1AB5"/>
    <w:rsid w:val="00CC19CB"/>
    <w:rsid w:val="00CC3015"/>
    <w:rsid w:val="00CC6BC2"/>
    <w:rsid w:val="00CD2DE6"/>
    <w:rsid w:val="00CD5668"/>
    <w:rsid w:val="00D04722"/>
    <w:rsid w:val="00D073A7"/>
    <w:rsid w:val="00D20455"/>
    <w:rsid w:val="00D25155"/>
    <w:rsid w:val="00D31644"/>
    <w:rsid w:val="00D46973"/>
    <w:rsid w:val="00D46D74"/>
    <w:rsid w:val="00D47A09"/>
    <w:rsid w:val="00D518D1"/>
    <w:rsid w:val="00D53433"/>
    <w:rsid w:val="00D66330"/>
    <w:rsid w:val="00D6725E"/>
    <w:rsid w:val="00D81C06"/>
    <w:rsid w:val="00D83767"/>
    <w:rsid w:val="00DA3D29"/>
    <w:rsid w:val="00DA50E0"/>
    <w:rsid w:val="00DA7940"/>
    <w:rsid w:val="00DB1255"/>
    <w:rsid w:val="00DB76D5"/>
    <w:rsid w:val="00DC18D6"/>
    <w:rsid w:val="00DC3DB2"/>
    <w:rsid w:val="00DF52F8"/>
    <w:rsid w:val="00E35A05"/>
    <w:rsid w:val="00E43451"/>
    <w:rsid w:val="00E57D2F"/>
    <w:rsid w:val="00E605CF"/>
    <w:rsid w:val="00E65DA2"/>
    <w:rsid w:val="00E72081"/>
    <w:rsid w:val="00E7448D"/>
    <w:rsid w:val="00E874B7"/>
    <w:rsid w:val="00EA4342"/>
    <w:rsid w:val="00EB3424"/>
    <w:rsid w:val="00EB4E38"/>
    <w:rsid w:val="00EC2BE6"/>
    <w:rsid w:val="00F10358"/>
    <w:rsid w:val="00F133F4"/>
    <w:rsid w:val="00F20673"/>
    <w:rsid w:val="00F21D07"/>
    <w:rsid w:val="00F27D3E"/>
    <w:rsid w:val="00F30A07"/>
    <w:rsid w:val="00F345A5"/>
    <w:rsid w:val="00F4190E"/>
    <w:rsid w:val="00F61F94"/>
    <w:rsid w:val="00F636B5"/>
    <w:rsid w:val="00F6401B"/>
    <w:rsid w:val="00F64213"/>
    <w:rsid w:val="00F66DAD"/>
    <w:rsid w:val="00F70AB6"/>
    <w:rsid w:val="00F765DF"/>
    <w:rsid w:val="00F80242"/>
    <w:rsid w:val="00F94519"/>
    <w:rsid w:val="00FA0A8A"/>
    <w:rsid w:val="00FA2D1F"/>
    <w:rsid w:val="00FB4025"/>
    <w:rsid w:val="00FC4FB4"/>
    <w:rsid w:val="00FC63EF"/>
    <w:rsid w:val="00FD3743"/>
    <w:rsid w:val="00FE2616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EC5AD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4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136752"/>
    <w:rPr>
      <w:b/>
      <w:bCs/>
    </w:rPr>
  </w:style>
  <w:style w:type="paragraph" w:customStyle="1" w:styleId="StandardWW">
    <w:name w:val="Standard (WW)"/>
    <w:qFormat/>
    <w:rsid w:val="00D518D1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rtins.iders-bankovs@vug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4</Pages>
  <Words>2145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Mārtiņš Iders-Bankovs</cp:lastModifiedBy>
  <cp:revision>77</cp:revision>
  <cp:lastPrinted>2019-03-12T12:41:00Z</cp:lastPrinted>
  <dcterms:created xsi:type="dcterms:W3CDTF">2023-03-06T10:21:00Z</dcterms:created>
  <dcterms:modified xsi:type="dcterms:W3CDTF">2026-08-11T07:31:00Z</dcterms:modified>
</cp:coreProperties>
</file>