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BAF7" w14:textId="77777777" w:rsidR="00E4614A" w:rsidRPr="00C66146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146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C66146" w14:paraId="340C63C4" w14:textId="77777777" w:rsidTr="00E4614A">
        <w:tc>
          <w:tcPr>
            <w:tcW w:w="4673" w:type="dxa"/>
            <w:shd w:val="clear" w:color="auto" w:fill="BDD6EE" w:themeFill="accent1" w:themeFillTint="66"/>
          </w:tcPr>
          <w:p w14:paraId="16B55E44" w14:textId="77777777" w:rsidR="00E4614A" w:rsidRPr="00C66146" w:rsidRDefault="00E4614A" w:rsidP="00BA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14:paraId="46EE0396" w14:textId="5E854030" w:rsidR="00E4614A" w:rsidRPr="00C66146" w:rsidRDefault="00E4614A" w:rsidP="00BA6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14A" w:rsidRPr="00C66146" w14:paraId="343917C8" w14:textId="77777777" w:rsidTr="00E4614A">
        <w:tc>
          <w:tcPr>
            <w:tcW w:w="4673" w:type="dxa"/>
            <w:shd w:val="clear" w:color="auto" w:fill="BDD6EE" w:themeFill="accent1" w:themeFillTint="66"/>
          </w:tcPr>
          <w:p w14:paraId="5A5C1A9D" w14:textId="77777777" w:rsidR="00E4614A" w:rsidRPr="00C66146" w:rsidRDefault="00E4614A" w:rsidP="00BA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14:paraId="1A75CCA8" w14:textId="05B07BAD" w:rsidR="00E4614A" w:rsidRPr="00C66146" w:rsidRDefault="00E4614A" w:rsidP="00BA6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14A" w:rsidRPr="00C66146" w14:paraId="2350534D" w14:textId="77777777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14:paraId="0D5229D4" w14:textId="77777777" w:rsidR="00E4614A" w:rsidRPr="00C66146" w:rsidRDefault="00E4614A" w:rsidP="00BA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3623" w:type="dxa"/>
          </w:tcPr>
          <w:p w14:paraId="1E64FD26" w14:textId="56473B08" w:rsidR="00E4614A" w:rsidRPr="00C66146" w:rsidRDefault="00E4614A" w:rsidP="00BA6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988929" w14:textId="77777777" w:rsidR="00E4614A" w:rsidRPr="00C66146" w:rsidRDefault="00E4614A" w:rsidP="00E4614A">
      <w:pPr>
        <w:spacing w:after="0"/>
        <w:jc w:val="center"/>
        <w:rPr>
          <w:rFonts w:ascii="Times New Roman" w:hAnsi="Times New Roman" w:cs="Times New Roman"/>
        </w:rPr>
      </w:pPr>
    </w:p>
    <w:p w14:paraId="05D2E215" w14:textId="77777777" w:rsidR="00E4614A" w:rsidRPr="00C66146" w:rsidRDefault="00E4614A" w:rsidP="00E4614A">
      <w:pPr>
        <w:spacing w:after="0"/>
        <w:jc w:val="center"/>
        <w:rPr>
          <w:rFonts w:ascii="Times New Roman" w:hAnsi="Times New Roman" w:cs="Times New Roman"/>
        </w:rPr>
      </w:pPr>
    </w:p>
    <w:p w14:paraId="06380098" w14:textId="77777777" w:rsidR="00E4614A" w:rsidRPr="00C66146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6146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2D7B8D34" w14:textId="68DB9E1D" w:rsidR="00E4614A" w:rsidRPr="00C66146" w:rsidRDefault="009F13C9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GoBack"/>
      <w:r w:rsidRPr="00C661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3D printeris un materiāli 3D drukai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623"/>
      </w:tblGrid>
      <w:tr w:rsidR="00E4614A" w:rsidRPr="00C66146" w14:paraId="34F0E429" w14:textId="77777777" w:rsidTr="00FE376F">
        <w:tc>
          <w:tcPr>
            <w:tcW w:w="846" w:type="dxa"/>
            <w:shd w:val="clear" w:color="auto" w:fill="BDD6EE" w:themeFill="accent1" w:themeFillTint="66"/>
          </w:tcPr>
          <w:bookmarkEnd w:id="0"/>
          <w:p w14:paraId="77E4D064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201B77A1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23" w:type="dxa"/>
            <w:shd w:val="clear" w:color="auto" w:fill="BDD6EE" w:themeFill="accent1" w:themeFillTint="66"/>
          </w:tcPr>
          <w:p w14:paraId="58C91329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C66146" w14:paraId="770E0403" w14:textId="77777777" w:rsidTr="00BA651A">
        <w:tc>
          <w:tcPr>
            <w:tcW w:w="846" w:type="dxa"/>
            <w:shd w:val="clear" w:color="auto" w:fill="A6A6A6" w:themeFill="background1" w:themeFillShade="A6"/>
          </w:tcPr>
          <w:p w14:paraId="186DD1B0" w14:textId="77777777" w:rsidR="00E4614A" w:rsidRPr="00C66146" w:rsidRDefault="00E4614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 </w:t>
            </w:r>
          </w:p>
        </w:tc>
        <w:tc>
          <w:tcPr>
            <w:tcW w:w="7450" w:type="dxa"/>
            <w:gridSpan w:val="2"/>
            <w:shd w:val="clear" w:color="auto" w:fill="A6A6A6" w:themeFill="background1" w:themeFillShade="A6"/>
          </w:tcPr>
          <w:p w14:paraId="481209C7" w14:textId="46FCFF3D" w:rsidR="00E4614A" w:rsidRPr="00C66146" w:rsidRDefault="009F13C9" w:rsidP="00BA651A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3D printeris</w:t>
            </w:r>
            <w:r w:rsidR="00E4614A"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</w:tr>
      <w:tr w:rsidR="00E4614A" w:rsidRPr="00C66146" w14:paraId="12FE1034" w14:textId="77777777" w:rsidTr="00FE376F">
        <w:trPr>
          <w:trHeight w:val="97"/>
        </w:trPr>
        <w:tc>
          <w:tcPr>
            <w:tcW w:w="846" w:type="dxa"/>
            <w:shd w:val="clear" w:color="auto" w:fill="FFFFFF" w:themeFill="background1"/>
          </w:tcPr>
          <w:p w14:paraId="6FBCD66E" w14:textId="77777777" w:rsidR="00E4614A" w:rsidRPr="00C66146" w:rsidRDefault="00E4614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2400342E" w14:textId="65142149" w:rsidR="00E4614A" w:rsidRPr="00C66146" w:rsidRDefault="0023211C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32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 printerim jābūt paredzētam </w:t>
            </w:r>
            <w:proofErr w:type="spellStart"/>
            <w:r w:rsidRPr="00232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trīsdimensiju</w:t>
            </w:r>
            <w:proofErr w:type="spellEnd"/>
            <w:r w:rsidRPr="00232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objektu izgatavošanai, izmantojot </w:t>
            </w:r>
            <w:proofErr w:type="spellStart"/>
            <w:r w:rsidRPr="00232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aditīvās</w:t>
            </w:r>
            <w:proofErr w:type="spellEnd"/>
            <w:r w:rsidRPr="00232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ražošanas tehnoloģiju </w:t>
            </w:r>
            <w:r w:rsidR="009F13C9"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(pretendents norāda ražotāju un modeli).</w:t>
            </w:r>
          </w:p>
        </w:tc>
        <w:tc>
          <w:tcPr>
            <w:tcW w:w="3623" w:type="dxa"/>
            <w:shd w:val="clear" w:color="auto" w:fill="auto"/>
          </w:tcPr>
          <w:p w14:paraId="36DE8E18" w14:textId="3C3591C2" w:rsidR="00E4614A" w:rsidRPr="00C66146" w:rsidRDefault="00E4614A" w:rsidP="00BA65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5F2FC702" w14:textId="77777777" w:rsidTr="00FE376F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14:paraId="3AC6660E" w14:textId="033A95FC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6845EBA5" w14:textId="1CC7D9E1" w:rsidR="005F0A5E" w:rsidRPr="00F173EA" w:rsidRDefault="00A06929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printerim jānodrošina daudzkrāsu drukas iespēja, izmantojot automātisku materiāla (</w:t>
            </w:r>
            <w:proofErr w:type="spellStart"/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filamenta</w:t>
            </w:r>
            <w:proofErr w:type="spellEnd"/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ekvivalenta</w:t>
            </w:r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materiāla) krāsas maiņu drukas laikā bez lietotāja iejaukšanās vai citu līdzvērtīgu daudzkrāsu drukas risinājumu, kas nodrošina vismaz 3 (trīs) dažādu krāsu materiālu izmantošanu vienā drukas procesā.</w:t>
            </w:r>
          </w:p>
        </w:tc>
        <w:tc>
          <w:tcPr>
            <w:tcW w:w="3623" w:type="dxa"/>
            <w:shd w:val="clear" w:color="auto" w:fill="auto"/>
          </w:tcPr>
          <w:p w14:paraId="5D6DFA7F" w14:textId="398ACC2E" w:rsidR="005F0A5E" w:rsidRPr="00A06929" w:rsidRDefault="005F0A5E" w:rsidP="00A06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5E259DF7" w14:textId="77777777" w:rsidTr="00FE376F">
        <w:trPr>
          <w:trHeight w:val="107"/>
        </w:trPr>
        <w:tc>
          <w:tcPr>
            <w:tcW w:w="846" w:type="dxa"/>
            <w:shd w:val="clear" w:color="auto" w:fill="FFFFFF" w:themeFill="background1"/>
          </w:tcPr>
          <w:p w14:paraId="37C05A6E" w14:textId="3E3A9A82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3E181313" w14:textId="1DA9996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Drukas tehnoloģija:</w:t>
            </w:r>
            <w:r w:rsidRPr="005F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kausēta materiāla </w:t>
            </w:r>
            <w:proofErr w:type="spellStart"/>
            <w:r w:rsidRPr="005F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slāņveida</w:t>
            </w:r>
            <w:proofErr w:type="spellEnd"/>
            <w:r w:rsidRPr="005F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uzklāšana</w:t>
            </w:r>
            <w:r w:rsidR="007F2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ekvivalents</w:t>
            </w:r>
          </w:p>
        </w:tc>
        <w:tc>
          <w:tcPr>
            <w:tcW w:w="3623" w:type="dxa"/>
            <w:shd w:val="clear" w:color="auto" w:fill="auto"/>
          </w:tcPr>
          <w:p w14:paraId="79C38DD8" w14:textId="4AF7F5E3" w:rsidR="005F0A5E" w:rsidRPr="00C66146" w:rsidRDefault="005F0A5E" w:rsidP="005F0A5E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29E89DA0" w14:textId="77777777" w:rsidTr="00FE376F">
        <w:trPr>
          <w:trHeight w:val="137"/>
        </w:trPr>
        <w:tc>
          <w:tcPr>
            <w:tcW w:w="846" w:type="dxa"/>
            <w:shd w:val="clear" w:color="auto" w:fill="FFFFFF" w:themeFill="background1"/>
          </w:tcPr>
          <w:p w14:paraId="01E34BEF" w14:textId="168449D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3827" w:type="dxa"/>
            <w:shd w:val="clear" w:color="auto" w:fill="FFFFFF" w:themeFill="background1"/>
          </w:tcPr>
          <w:p w14:paraId="07E4C687" w14:textId="37D9A3BB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F0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Platformas līmeņošana:</w:t>
            </w:r>
            <w:r w:rsidRPr="005F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automātiska, nodrošinot drukas platformas līmeņa kalibrēšanu bez lietotāja manuālas iejaukšanās.</w:t>
            </w:r>
          </w:p>
        </w:tc>
        <w:tc>
          <w:tcPr>
            <w:tcW w:w="3623" w:type="dxa"/>
            <w:shd w:val="clear" w:color="auto" w:fill="auto"/>
          </w:tcPr>
          <w:p w14:paraId="6EA0CD15" w14:textId="64B51A19" w:rsidR="005F0A5E" w:rsidRPr="00C66146" w:rsidRDefault="005F0A5E" w:rsidP="005F0A5E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F0A5E" w:rsidRPr="00C66146" w14:paraId="704BE7EC" w14:textId="77777777" w:rsidTr="00FE376F">
        <w:trPr>
          <w:trHeight w:val="575"/>
        </w:trPr>
        <w:tc>
          <w:tcPr>
            <w:tcW w:w="846" w:type="dxa"/>
            <w:shd w:val="clear" w:color="auto" w:fill="FFFFFF" w:themeFill="background1"/>
          </w:tcPr>
          <w:p w14:paraId="6429E85E" w14:textId="14B5126B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552D03A0" w14:textId="7777777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Atbalstītie drukas materiāli: </w:t>
            </w:r>
          </w:p>
          <w:p w14:paraId="217C4CE2" w14:textId="17BE129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PLA, PETG, TPU, PVA, PET, PA, PC, ABS, ASA</w:t>
            </w:r>
          </w:p>
        </w:tc>
        <w:tc>
          <w:tcPr>
            <w:tcW w:w="3623" w:type="dxa"/>
            <w:shd w:val="clear" w:color="auto" w:fill="auto"/>
          </w:tcPr>
          <w:p w14:paraId="2CA27AC0" w14:textId="7CF1F860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30275370" w14:textId="77777777" w:rsidTr="00FE376F">
        <w:trPr>
          <w:trHeight w:val="245"/>
        </w:trPr>
        <w:tc>
          <w:tcPr>
            <w:tcW w:w="846" w:type="dxa"/>
            <w:shd w:val="clear" w:color="auto" w:fill="FFFFFF" w:themeFill="background1"/>
          </w:tcPr>
          <w:p w14:paraId="2B0D3036" w14:textId="5E1A573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3827" w:type="dxa"/>
            <w:shd w:val="clear" w:color="auto" w:fill="auto"/>
          </w:tcPr>
          <w:p w14:paraId="2BD0F0E8" w14:textId="77777777" w:rsidR="005F0A5E" w:rsidRPr="00CC3CDD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3C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Drukas laukums: </w:t>
            </w:r>
          </w:p>
          <w:p w14:paraId="666A6143" w14:textId="30419DE2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3CDD">
              <w:rPr>
                <w:rFonts w:ascii="Times New Roman" w:hAnsi="Times New Roman" w:cs="Times New Roman"/>
                <w:color w:val="0A0B0D"/>
                <w:spacing w:val="-1"/>
                <w:sz w:val="24"/>
                <w:szCs w:val="24"/>
                <w:shd w:val="clear" w:color="auto" w:fill="FFFFFF"/>
              </w:rPr>
              <w:t>vismaz 250 x 250 x 250</w:t>
            </w:r>
          </w:p>
        </w:tc>
        <w:tc>
          <w:tcPr>
            <w:tcW w:w="3623" w:type="dxa"/>
            <w:shd w:val="clear" w:color="auto" w:fill="auto"/>
          </w:tcPr>
          <w:p w14:paraId="2C7C1B12" w14:textId="4BAB074F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51462B4A" w14:textId="77777777" w:rsidTr="00FE376F">
        <w:trPr>
          <w:trHeight w:val="245"/>
        </w:trPr>
        <w:tc>
          <w:tcPr>
            <w:tcW w:w="846" w:type="dxa"/>
            <w:shd w:val="clear" w:color="auto" w:fill="FFFFFF" w:themeFill="background1"/>
          </w:tcPr>
          <w:p w14:paraId="7912C67C" w14:textId="7DEE2919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60558BDD" w14:textId="0C808EC4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Slāņa augstums:</w:t>
            </w:r>
            <w:r w:rsid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6929"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regulējams diapazonā, kas ietver vismaz 0,1–0,4 mm.</w:t>
            </w:r>
          </w:p>
        </w:tc>
        <w:tc>
          <w:tcPr>
            <w:tcW w:w="3623" w:type="dxa"/>
            <w:shd w:val="clear" w:color="auto" w:fill="auto"/>
          </w:tcPr>
          <w:p w14:paraId="4CE39133" w14:textId="4149606B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48E7F963" w14:textId="77777777" w:rsidTr="00FE376F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1333F32F" w14:textId="405C9146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5F0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0514C3" w14:textId="676DB08B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5F0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Displejs:</w:t>
            </w:r>
            <w:r w:rsidRPr="005F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iebūvēts</w:t>
            </w:r>
            <w:r w:rsidR="0079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F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vadības displejs, kas nodrošina 3D printera darbības vadību un iestatījumu konfigurēšanu.</w:t>
            </w:r>
          </w:p>
        </w:tc>
        <w:tc>
          <w:tcPr>
            <w:tcW w:w="3623" w:type="dxa"/>
            <w:shd w:val="clear" w:color="auto" w:fill="auto"/>
          </w:tcPr>
          <w:p w14:paraId="1CFA49A5" w14:textId="761AABE5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60BD9B1B" w14:textId="77777777" w:rsidTr="00FE376F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641D2B0F" w14:textId="0EC11DFE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4E09C746" w14:textId="20FA54AE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Savienojamība:</w:t>
            </w: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USB vai SD karte un </w:t>
            </w:r>
            <w:proofErr w:type="spellStart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682EA6B0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5226921F" w14:textId="77777777" w:rsidTr="00FE376F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4D42EA79" w14:textId="12BFEE36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3827" w:type="dxa"/>
            <w:shd w:val="clear" w:color="auto" w:fill="FFFFFF" w:themeFill="background1"/>
          </w:tcPr>
          <w:p w14:paraId="3EA6D3E1" w14:textId="7777777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Programmatūras atbalsts:</w:t>
            </w:r>
          </w:p>
          <w:p w14:paraId="211B23D3" w14:textId="0CC579BA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3D printerim jānodrošina saderība ar atzītu bezmaksas </w:t>
            </w:r>
            <w:proofErr w:type="spellStart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slicer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programmatūru (</w:t>
            </w: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piemēram,</w:t>
            </w: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Cura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PrusaSlicer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1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Bambu</w:t>
            </w:r>
            <w:proofErr w:type="spellEnd"/>
            <w:r w:rsidRPr="00F1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Studio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līdzvērtīgu, kurā iespējams sagatavot G-</w:t>
            </w:r>
            <w:proofErr w:type="spellStart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code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failus konkrētajam printerim.).</w:t>
            </w:r>
          </w:p>
          <w:p w14:paraId="1B29FC60" w14:textId="047C6EFA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(Ja tiek izmantota cita specifiska programmatūra, tai jābūt bezmaksas vai iekļautai finanšu piedāvājumā).</w:t>
            </w:r>
          </w:p>
        </w:tc>
        <w:tc>
          <w:tcPr>
            <w:tcW w:w="3623" w:type="dxa"/>
            <w:shd w:val="clear" w:color="auto" w:fill="auto"/>
          </w:tcPr>
          <w:p w14:paraId="34C3AF3D" w14:textId="0888B89D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4848019C" w14:textId="77777777" w:rsidTr="00FE376F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3A21E592" w14:textId="46DBF36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1.11.</w:t>
            </w:r>
          </w:p>
        </w:tc>
        <w:tc>
          <w:tcPr>
            <w:tcW w:w="3827" w:type="dxa"/>
            <w:shd w:val="clear" w:color="auto" w:fill="FFFFFF" w:themeFill="background1"/>
          </w:tcPr>
          <w:p w14:paraId="4170EA74" w14:textId="69AF8F12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Atbalstītais drukas faila formāts: </w:t>
            </w: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G-</w:t>
            </w:r>
            <w:proofErr w:type="spellStart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code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23DF4ADF" w14:textId="482648D9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2574D1A6" w14:textId="77777777" w:rsidTr="00FE376F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5024C79E" w14:textId="5EF1697B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3827" w:type="dxa"/>
            <w:shd w:val="clear" w:color="auto" w:fill="FFFFFF" w:themeFill="background1"/>
          </w:tcPr>
          <w:p w14:paraId="2E0AD66F" w14:textId="5E39D428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Jābūt nodrošinātai iespējai uzsākt drukas procesu no datora.</w:t>
            </w:r>
          </w:p>
        </w:tc>
        <w:tc>
          <w:tcPr>
            <w:tcW w:w="3623" w:type="dxa"/>
            <w:shd w:val="clear" w:color="auto" w:fill="auto"/>
          </w:tcPr>
          <w:p w14:paraId="70D13896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0C0AE076" w14:textId="77777777" w:rsidTr="00FE376F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20C3A6FF" w14:textId="416C5C56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1.13.</w:t>
            </w:r>
          </w:p>
        </w:tc>
        <w:tc>
          <w:tcPr>
            <w:tcW w:w="3827" w:type="dxa"/>
            <w:shd w:val="clear" w:color="auto" w:fill="FFFFFF" w:themeFill="background1"/>
          </w:tcPr>
          <w:p w14:paraId="0CEA5A82" w14:textId="19974C70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printerim jābūt slēgta tipa konstrukcijai – ar aizvērtu drukas kameru (sānu, augšējo un priekšējo sienu pārsegumu), kas nodrošina stabilu drukas vidi, termisko izolāciju un lietotāja drošību.</w:t>
            </w:r>
          </w:p>
        </w:tc>
        <w:tc>
          <w:tcPr>
            <w:tcW w:w="3623" w:type="dxa"/>
            <w:shd w:val="clear" w:color="auto" w:fill="auto"/>
          </w:tcPr>
          <w:p w14:paraId="159EE6D9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2B0B6D22" w14:textId="77777777" w:rsidTr="00FE376F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484D88EE" w14:textId="60762DB6" w:rsidR="005F0A5E" w:rsidRPr="00C66146" w:rsidRDefault="00724862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1.14.</w:t>
            </w:r>
          </w:p>
        </w:tc>
        <w:tc>
          <w:tcPr>
            <w:tcW w:w="3827" w:type="dxa"/>
            <w:shd w:val="clear" w:color="auto" w:fill="FFFFFF" w:themeFill="background1"/>
          </w:tcPr>
          <w:p w14:paraId="618AF6B7" w14:textId="40685D8F" w:rsidR="005F0A5E" w:rsidRPr="00C66146" w:rsidRDefault="00A06929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printerim jābūt aprīkotam ar slēgta vai aizsargāta tipa materiāla padeves sistēmu, nodrošinot materiāla (</w:t>
            </w:r>
            <w:proofErr w:type="spellStart"/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filamenta</w:t>
            </w:r>
            <w:proofErr w:type="spellEnd"/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ekvivalenta</w:t>
            </w:r>
            <w:r w:rsidRPr="00A06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materiāla) aizsardzību pret putekļiem un apkārtējās vides ietekmi.</w:t>
            </w:r>
          </w:p>
        </w:tc>
        <w:tc>
          <w:tcPr>
            <w:tcW w:w="3623" w:type="dxa"/>
            <w:shd w:val="clear" w:color="auto" w:fill="auto"/>
          </w:tcPr>
          <w:p w14:paraId="2B27A5AB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0A5E" w:rsidRPr="00C66146" w14:paraId="1558DC3C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5C82069A" w14:textId="489DB8B5" w:rsidR="005F0A5E" w:rsidRPr="00C66146" w:rsidRDefault="00724862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1.15.</w:t>
            </w:r>
          </w:p>
        </w:tc>
        <w:tc>
          <w:tcPr>
            <w:tcW w:w="3827" w:type="dxa"/>
            <w:shd w:val="clear" w:color="auto" w:fill="FFFFFF" w:themeFill="background1"/>
          </w:tcPr>
          <w:p w14:paraId="4EDDC310" w14:textId="7777777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Lietošanas instrukcija:</w:t>
            </w:r>
          </w:p>
          <w:p w14:paraId="03442DEC" w14:textId="2C911F45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detalizēta lietošanas instrukcija latviešu valodā, drukātā vai elektroniskā formātā vai nolasāma izmantojot QR kodu.</w:t>
            </w:r>
          </w:p>
        </w:tc>
        <w:tc>
          <w:tcPr>
            <w:tcW w:w="3623" w:type="dxa"/>
            <w:shd w:val="clear" w:color="auto" w:fill="auto"/>
          </w:tcPr>
          <w:p w14:paraId="69A26064" w14:textId="743956DB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2B89F76E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42C26873" w14:textId="4A7B6C26" w:rsidR="005F0A5E" w:rsidRPr="00C66146" w:rsidRDefault="00724862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1.16.</w:t>
            </w:r>
          </w:p>
        </w:tc>
        <w:tc>
          <w:tcPr>
            <w:tcW w:w="3827" w:type="dxa"/>
            <w:shd w:val="clear" w:color="auto" w:fill="FFFFFF" w:themeFill="background1"/>
          </w:tcPr>
          <w:p w14:paraId="014D9A5E" w14:textId="2DD85205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C661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</w:p>
          <w:p w14:paraId="4A775961" w14:textId="5ECF55F1" w:rsidR="005F0A5E" w:rsidRPr="00C66146" w:rsidRDefault="00724862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B7BD41A" wp14:editId="374D631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100965</wp:posOffset>
                  </wp:positionV>
                  <wp:extent cx="1162050" cy="1162050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hrough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FC67D7" w14:textId="6A9769A8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DACB88" w14:textId="7777777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52BDA0" w14:textId="29B33124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2DDB38" w14:textId="5FACAC16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  <w:shd w:val="clear" w:color="auto" w:fill="auto"/>
          </w:tcPr>
          <w:p w14:paraId="753FCC35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11901FBB" w14:textId="77777777" w:rsidTr="00FE376F">
        <w:trPr>
          <w:trHeight w:val="113"/>
        </w:trPr>
        <w:tc>
          <w:tcPr>
            <w:tcW w:w="846" w:type="dxa"/>
            <w:shd w:val="clear" w:color="auto" w:fill="BFBFBF" w:themeFill="background1" w:themeFillShade="BF"/>
          </w:tcPr>
          <w:p w14:paraId="3420D05A" w14:textId="05FC8A70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69E5D1C7" w14:textId="6B915511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Materiāli 3D drukai:</w:t>
            </w:r>
          </w:p>
        </w:tc>
        <w:tc>
          <w:tcPr>
            <w:tcW w:w="3623" w:type="dxa"/>
            <w:shd w:val="clear" w:color="auto" w:fill="BFBFBF" w:themeFill="background1" w:themeFillShade="BF"/>
          </w:tcPr>
          <w:p w14:paraId="30ADAB44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7D6C1A2A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17427443" w14:textId="1822E9E8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2F9B7" w14:textId="0A6BE346" w:rsidR="005F0A5E" w:rsidRPr="00C66146" w:rsidRDefault="007A617D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 materiāla spoles (balta, melna, zila, sarkana), katras krāsas daudzums – ne mazāk kā 2 kg, piegādājot 1 kg spolēs.</w:t>
            </w:r>
          </w:p>
        </w:tc>
        <w:tc>
          <w:tcPr>
            <w:tcW w:w="3623" w:type="dxa"/>
            <w:shd w:val="clear" w:color="auto" w:fill="FFFFFF" w:themeFill="background1"/>
          </w:tcPr>
          <w:p w14:paraId="34E2D758" w14:textId="0A667B1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75B15DF0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10663F0C" w14:textId="0A9647E3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3D8D5B45" w14:textId="510742E5" w:rsidR="005F0A5E" w:rsidRPr="00C66146" w:rsidRDefault="007A617D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 materiāla spoles (balta, melna, sarkana), katras krāsas daudzums – ne mazāk kā 2 kg, piegādājot 1 kg spolēs.</w:t>
            </w:r>
          </w:p>
        </w:tc>
        <w:tc>
          <w:tcPr>
            <w:tcW w:w="3623" w:type="dxa"/>
            <w:shd w:val="clear" w:color="auto" w:fill="FFFFFF" w:themeFill="background1"/>
          </w:tcPr>
          <w:p w14:paraId="72F32A79" w14:textId="70B0E4FD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61563587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47CC8B04" w14:textId="3A9A68ED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0CFDFB5D" w14:textId="34AB5694" w:rsidR="005F0A5E" w:rsidRPr="007A617D" w:rsidRDefault="007A617D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Visiem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2.1. un 2.2.punktā  </w:t>
            </w:r>
            <w:r w:rsidRPr="007A6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piedāvātajiem materiāliem jābūt savietojamiem 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1.1.punktā </w:t>
            </w:r>
            <w:r w:rsidRPr="007A6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piedāvāto 3D printeri un tieši izmantojamiem bez papildu pielāgojumiem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(piemēram, bez pārtīšanas).</w:t>
            </w:r>
          </w:p>
        </w:tc>
        <w:tc>
          <w:tcPr>
            <w:tcW w:w="3623" w:type="dxa"/>
            <w:shd w:val="clear" w:color="auto" w:fill="FFFFFF" w:themeFill="background1"/>
          </w:tcPr>
          <w:p w14:paraId="06A0C946" w14:textId="339254ED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562D" w:rsidRPr="00C66146" w14:paraId="2629CA30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436B1C52" w14:textId="32B3A37B" w:rsidR="00AB562D" w:rsidRPr="00F173EA" w:rsidRDefault="007A617D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2A5339" w14:textId="521EE4C4" w:rsidR="00AB562D" w:rsidRPr="00F173EA" w:rsidRDefault="007A617D" w:rsidP="007A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Katrai materiāla spolei jābūt iepakotai neatvērtā, hermētiski noslēgtā vakuuma iepakojumā ar pievienotu mitruma uztvērēju.</w:t>
            </w:r>
          </w:p>
        </w:tc>
        <w:tc>
          <w:tcPr>
            <w:tcW w:w="3623" w:type="dxa"/>
            <w:shd w:val="clear" w:color="auto" w:fill="FFFFFF" w:themeFill="background1"/>
          </w:tcPr>
          <w:p w14:paraId="15C79EF5" w14:textId="77777777" w:rsidR="00AB562D" w:rsidRPr="00C66146" w:rsidRDefault="00AB562D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50A72807" w14:textId="77777777" w:rsidTr="00FE376F">
        <w:trPr>
          <w:trHeight w:val="113"/>
        </w:trPr>
        <w:tc>
          <w:tcPr>
            <w:tcW w:w="846" w:type="dxa"/>
            <w:shd w:val="clear" w:color="auto" w:fill="BFBFBF" w:themeFill="background1" w:themeFillShade="BF"/>
          </w:tcPr>
          <w:p w14:paraId="4E9DAE45" w14:textId="4F73F888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233621D" w14:textId="1657CECF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Personāla apmācība:</w:t>
            </w:r>
          </w:p>
        </w:tc>
        <w:tc>
          <w:tcPr>
            <w:tcW w:w="3623" w:type="dxa"/>
            <w:shd w:val="clear" w:color="auto" w:fill="BFBFBF" w:themeFill="background1" w:themeFillShade="BF"/>
          </w:tcPr>
          <w:p w14:paraId="5847AC3B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33EE47DF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387195E5" w14:textId="438B11B5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7890511F" w14:textId="14CA53FF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Jānodrošina apmācība ar 3D printeri un tā programmatūru – lietošana un pielietošana.  </w:t>
            </w:r>
          </w:p>
        </w:tc>
        <w:tc>
          <w:tcPr>
            <w:tcW w:w="3623" w:type="dxa"/>
            <w:shd w:val="clear" w:color="auto" w:fill="FFFFFF" w:themeFill="background1"/>
          </w:tcPr>
          <w:p w14:paraId="538517C8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4AB692DF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7DFF374F" w14:textId="5727E780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2F9DF17" w14:textId="5ED5ABA9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Apmācības vieta: </w:t>
            </w: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Ķengaraga iela 3 k-1, Rīga, darba dienās no plkst. 8:00 līdz plkst. 16:30.</w:t>
            </w:r>
          </w:p>
        </w:tc>
        <w:tc>
          <w:tcPr>
            <w:tcW w:w="3623" w:type="dxa"/>
            <w:shd w:val="clear" w:color="auto" w:fill="FFFFFF" w:themeFill="background1"/>
          </w:tcPr>
          <w:p w14:paraId="06F045E8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595E09CC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6762C203" w14:textId="73835CCB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52B9D756" w14:textId="2CA9BC85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Apmācāmo personu skaitu nosaka pasūtītājs.</w:t>
            </w:r>
          </w:p>
        </w:tc>
        <w:tc>
          <w:tcPr>
            <w:tcW w:w="3623" w:type="dxa"/>
            <w:shd w:val="clear" w:color="auto" w:fill="FFFFFF" w:themeFill="background1"/>
          </w:tcPr>
          <w:p w14:paraId="3E86EDD0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6247C491" w14:textId="77777777" w:rsidTr="00FE376F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2309F5D5" w14:textId="3D137529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6B0A7AFB" w14:textId="77777777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5028B5F5" w14:textId="363FA4B5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3623" w:type="dxa"/>
            <w:shd w:val="clear" w:color="auto" w:fill="FFFFFF" w:themeFill="background1"/>
          </w:tcPr>
          <w:p w14:paraId="44D96014" w14:textId="77777777" w:rsidR="005F0A5E" w:rsidRPr="00C66146" w:rsidRDefault="005F0A5E" w:rsidP="005F0A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A5E" w:rsidRPr="00C66146" w14:paraId="207AA90A" w14:textId="77777777" w:rsidTr="00FE376F">
        <w:trPr>
          <w:trHeight w:val="575"/>
        </w:trPr>
        <w:tc>
          <w:tcPr>
            <w:tcW w:w="846" w:type="dxa"/>
            <w:shd w:val="clear" w:color="auto" w:fill="FFFFFF" w:themeFill="background1"/>
          </w:tcPr>
          <w:p w14:paraId="1FE60AD5" w14:textId="5DECD22B" w:rsidR="005F0A5E" w:rsidRPr="00F173EA" w:rsidRDefault="005F0A5E" w:rsidP="005F0A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14:paraId="73C80158" w14:textId="4607E2BE" w:rsidR="005F0A5E" w:rsidRPr="00C66146" w:rsidRDefault="005F0A5E" w:rsidP="005F0A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Pretendentam jānodrošina 1.punktā minētā 3D printera un 2.punktā minēto materiālu piegāde un uzstādīšana pasūtītāja telpās,</w:t>
            </w:r>
            <w:r w:rsidRPr="00C66146">
              <w:rPr>
                <w:rFonts w:ascii="Times New Roman" w:hAnsi="Times New Roman" w:cs="Times New Roman"/>
              </w:rPr>
              <w:t xml:space="preserve"> </w:t>
            </w: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Ķengaraga iela 3 k-1, Rīgā, Rīgas teritorijas robežās ne ilgāk kā 30 dienau laikā no pasūtīju saņemšanas brīža.</w:t>
            </w:r>
          </w:p>
        </w:tc>
        <w:tc>
          <w:tcPr>
            <w:tcW w:w="3623" w:type="dxa"/>
            <w:shd w:val="clear" w:color="auto" w:fill="auto"/>
          </w:tcPr>
          <w:p w14:paraId="2596AD14" w14:textId="7FF25742" w:rsidR="005F0A5E" w:rsidRPr="00C66146" w:rsidRDefault="005F0A5E" w:rsidP="005F0A5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8EB92C4" w14:textId="77777777" w:rsidR="00E4614A" w:rsidRPr="00C66146" w:rsidRDefault="00E4614A" w:rsidP="00E461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A722D" w14:textId="77777777" w:rsidR="00E4614A" w:rsidRPr="00C66146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146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EAADD53" w14:textId="6C0B532F" w:rsidR="00E4614A" w:rsidRPr="00C66146" w:rsidRDefault="00E4614A" w:rsidP="00E46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6146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09833594" w14:textId="77777777" w:rsidR="00DD01EB" w:rsidRPr="00C66146" w:rsidRDefault="00DD01EB" w:rsidP="00E46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3925"/>
        <w:gridCol w:w="1261"/>
        <w:gridCol w:w="951"/>
        <w:gridCol w:w="1269"/>
      </w:tblGrid>
      <w:tr w:rsidR="00E4614A" w:rsidRPr="00C66146" w14:paraId="1E761E0E" w14:textId="77777777" w:rsidTr="00067C0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F97CBD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D333DDB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D8DEF6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EE6C7E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C4F19F" w14:textId="77777777" w:rsidR="00E4614A" w:rsidRPr="00C66146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C66146" w14:paraId="2A8B99A5" w14:textId="77777777" w:rsidTr="00554AD3">
        <w:tc>
          <w:tcPr>
            <w:tcW w:w="536" w:type="pct"/>
          </w:tcPr>
          <w:p w14:paraId="346BC8E4" w14:textId="77777777" w:rsidR="00E4614A" w:rsidRPr="00116A19" w:rsidRDefault="00E4614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2606B4F3" w14:textId="0E8DD2B9" w:rsidR="00E4614A" w:rsidRPr="00116A19" w:rsidRDefault="00577B63" w:rsidP="00BA65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A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3D printeris</w:t>
            </w:r>
          </w:p>
        </w:tc>
        <w:tc>
          <w:tcPr>
            <w:tcW w:w="760" w:type="pct"/>
          </w:tcPr>
          <w:p w14:paraId="6A588F80" w14:textId="030CDC82" w:rsidR="00E4614A" w:rsidRPr="00116A19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6286130D" w14:textId="74CB7F49" w:rsidR="00E4614A" w:rsidRPr="00116A19" w:rsidRDefault="009F13C9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4C95D14F" w14:textId="21B863ED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AD7ED7" w:rsidRPr="00C66146" w14:paraId="4DBD4E85" w14:textId="77777777" w:rsidTr="00AD7ED7">
        <w:tc>
          <w:tcPr>
            <w:tcW w:w="5000" w:type="pct"/>
            <w:gridSpan w:val="5"/>
          </w:tcPr>
          <w:p w14:paraId="474C1B3A" w14:textId="13931DEE" w:rsidR="00AD7ED7" w:rsidRPr="00AD7ED7" w:rsidRDefault="00AD7ED7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Materiāli 3D drukai:</w:t>
            </w:r>
          </w:p>
        </w:tc>
      </w:tr>
      <w:tr w:rsidR="00F173EA" w:rsidRPr="00C66146" w14:paraId="316D8B0C" w14:textId="77777777" w:rsidTr="00554AD3">
        <w:tc>
          <w:tcPr>
            <w:tcW w:w="536" w:type="pct"/>
          </w:tcPr>
          <w:p w14:paraId="6359E6CB" w14:textId="77777777" w:rsidR="00F173EA" w:rsidRPr="00AD7ED7" w:rsidRDefault="00F173E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0AF7D9A8" w14:textId="666477F5" w:rsidR="00F173EA" w:rsidRPr="00C66146" w:rsidRDefault="00F173EA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 balts (1 kg spolē)</w:t>
            </w:r>
          </w:p>
        </w:tc>
        <w:tc>
          <w:tcPr>
            <w:tcW w:w="760" w:type="pct"/>
          </w:tcPr>
          <w:p w14:paraId="6165C8B0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18D0ECCB" w14:textId="44FB418A" w:rsidR="00F173EA" w:rsidRPr="00AD7ED7" w:rsidRDefault="00F173EA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14:paraId="2218EDF5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F173EA" w:rsidRPr="00C66146" w14:paraId="2C5740FD" w14:textId="77777777" w:rsidTr="00554AD3">
        <w:tc>
          <w:tcPr>
            <w:tcW w:w="536" w:type="pct"/>
          </w:tcPr>
          <w:p w14:paraId="3290827A" w14:textId="77777777" w:rsidR="00F173EA" w:rsidRPr="00AD7ED7" w:rsidRDefault="00F173E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6CEA6346" w14:textId="29880EF5" w:rsidR="00F173EA" w:rsidRPr="00C66146" w:rsidRDefault="00F173EA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 melns (1 kg spolē)</w:t>
            </w:r>
          </w:p>
        </w:tc>
        <w:tc>
          <w:tcPr>
            <w:tcW w:w="760" w:type="pct"/>
          </w:tcPr>
          <w:p w14:paraId="76EF7647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5B9979C0" w14:textId="306E0E4D" w:rsidR="00F173EA" w:rsidRPr="00AD7ED7" w:rsidRDefault="00F173EA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14:paraId="29E0B39C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F173EA" w:rsidRPr="00C66146" w14:paraId="0D3071CF" w14:textId="77777777" w:rsidTr="00554AD3">
        <w:tc>
          <w:tcPr>
            <w:tcW w:w="536" w:type="pct"/>
          </w:tcPr>
          <w:p w14:paraId="5E276B12" w14:textId="77777777" w:rsidR="00F173EA" w:rsidRPr="00AD7ED7" w:rsidRDefault="00F173E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29436E01" w14:textId="0DEC926A" w:rsidR="00F173EA" w:rsidRPr="00C66146" w:rsidRDefault="00F173EA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 zils (1 kg spolē)</w:t>
            </w:r>
          </w:p>
        </w:tc>
        <w:tc>
          <w:tcPr>
            <w:tcW w:w="760" w:type="pct"/>
          </w:tcPr>
          <w:p w14:paraId="1ADFD563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1809F336" w14:textId="0DEEAAE1" w:rsidR="00F173EA" w:rsidRPr="00AD7ED7" w:rsidRDefault="00F173EA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14:paraId="50C41397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F173EA" w:rsidRPr="00C66146" w14:paraId="78AA70E3" w14:textId="77777777" w:rsidTr="00554AD3">
        <w:tc>
          <w:tcPr>
            <w:tcW w:w="536" w:type="pct"/>
          </w:tcPr>
          <w:p w14:paraId="36F90577" w14:textId="77777777" w:rsidR="00F173EA" w:rsidRPr="00AD7ED7" w:rsidRDefault="00F173E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0A538338" w14:textId="47B9AB4C" w:rsidR="00F173EA" w:rsidRPr="00C66146" w:rsidRDefault="00F173EA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 sarkans (1 kg spolē)</w:t>
            </w:r>
          </w:p>
        </w:tc>
        <w:tc>
          <w:tcPr>
            <w:tcW w:w="760" w:type="pct"/>
          </w:tcPr>
          <w:p w14:paraId="40DDBEC8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15ECC46B" w14:textId="1F35AD73" w:rsidR="00F173EA" w:rsidRPr="00AD7ED7" w:rsidRDefault="00F173EA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14:paraId="3737F478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F173EA" w:rsidRPr="00C66146" w14:paraId="1A4E2CA1" w14:textId="77777777" w:rsidTr="00554AD3">
        <w:tc>
          <w:tcPr>
            <w:tcW w:w="536" w:type="pct"/>
          </w:tcPr>
          <w:p w14:paraId="1218E496" w14:textId="77777777" w:rsidR="00F173EA" w:rsidRPr="00AD7ED7" w:rsidRDefault="00F173E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60060B2F" w14:textId="38ED64B1" w:rsidR="00F173EA" w:rsidRPr="00C66146" w:rsidRDefault="00F173EA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ABS balts (1 kg spolē)</w:t>
            </w:r>
          </w:p>
        </w:tc>
        <w:tc>
          <w:tcPr>
            <w:tcW w:w="760" w:type="pct"/>
          </w:tcPr>
          <w:p w14:paraId="62E7E8DB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75DD1124" w14:textId="5E066137" w:rsidR="00F173EA" w:rsidRPr="00AD7ED7" w:rsidRDefault="00F173EA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14:paraId="3CE78E62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F173EA" w:rsidRPr="00C66146" w14:paraId="17A9DBAF" w14:textId="77777777" w:rsidTr="00554AD3">
        <w:tc>
          <w:tcPr>
            <w:tcW w:w="536" w:type="pct"/>
          </w:tcPr>
          <w:p w14:paraId="613D7A71" w14:textId="77777777" w:rsidR="00F173EA" w:rsidRPr="00AD7ED7" w:rsidRDefault="00F173E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0E8F35DE" w14:textId="063CAB3A" w:rsidR="00F173EA" w:rsidRPr="00C66146" w:rsidRDefault="00F173EA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ABS melns (1 kg spolē)</w:t>
            </w:r>
          </w:p>
        </w:tc>
        <w:tc>
          <w:tcPr>
            <w:tcW w:w="760" w:type="pct"/>
          </w:tcPr>
          <w:p w14:paraId="27123FF2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022BE688" w14:textId="7BAD8CB9" w:rsidR="00F173EA" w:rsidRPr="00AD7ED7" w:rsidRDefault="00F173EA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14:paraId="6937AB0C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F173EA" w:rsidRPr="00C66146" w14:paraId="34144456" w14:textId="77777777" w:rsidTr="00554AD3">
        <w:tc>
          <w:tcPr>
            <w:tcW w:w="536" w:type="pct"/>
          </w:tcPr>
          <w:p w14:paraId="11DD4A1C" w14:textId="77777777" w:rsidR="00F173EA" w:rsidRPr="00AD7ED7" w:rsidRDefault="00F173E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7170CF96" w14:textId="0C870142" w:rsidR="00F173EA" w:rsidRPr="00C66146" w:rsidRDefault="00F173EA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  <w:r w:rsidRPr="00F173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ABS sarkans (1 kg spolē)</w:t>
            </w:r>
          </w:p>
        </w:tc>
        <w:tc>
          <w:tcPr>
            <w:tcW w:w="760" w:type="pct"/>
          </w:tcPr>
          <w:p w14:paraId="0FD8AF45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06C8B4A0" w14:textId="3247F248" w:rsidR="00F173EA" w:rsidRPr="00AD7ED7" w:rsidRDefault="00AD7ED7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" w:type="pct"/>
          </w:tcPr>
          <w:p w14:paraId="5CC60756" w14:textId="77777777" w:rsidR="00F173EA" w:rsidRPr="00C66146" w:rsidRDefault="00F173E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E4614A" w:rsidRPr="00C66146" w14:paraId="13F082B2" w14:textId="77777777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14:paraId="48920F88" w14:textId="77777777" w:rsidR="00E4614A" w:rsidRPr="00C66146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14:paraId="266A9DEA" w14:textId="77777777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338D4C0" w14:textId="77777777" w:rsidR="00E4614A" w:rsidRPr="00C66146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1646B32D" w14:textId="77777777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31548EA1" w14:textId="43A4BB76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C66146" w14:paraId="0FF2D21F" w14:textId="77777777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14:paraId="0CD28FBA" w14:textId="77777777" w:rsidR="00E4614A" w:rsidRPr="00C66146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4E09ABB" w14:textId="77777777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</w:tcPr>
          <w:p w14:paraId="379CA857" w14:textId="067B4F7A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614A" w:rsidRPr="00C66146" w14:paraId="7947E9FD" w14:textId="77777777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14:paraId="7173B1CC" w14:textId="77777777" w:rsidR="00E4614A" w:rsidRPr="00C66146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7E78C456" w14:textId="77777777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pct"/>
          </w:tcPr>
          <w:p w14:paraId="7A11005D" w14:textId="1F742160" w:rsidR="00E4614A" w:rsidRPr="00C66146" w:rsidRDefault="00E4614A" w:rsidP="00BA65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E89900" w14:textId="77777777" w:rsidR="00E4614A" w:rsidRPr="00C66146" w:rsidRDefault="00E4614A" w:rsidP="00E461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428C36" w14:textId="77777777" w:rsidR="00E4614A" w:rsidRPr="00C66146" w:rsidRDefault="00E4614A" w:rsidP="00E46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146">
        <w:rPr>
          <w:rFonts w:ascii="Times New Roman" w:hAnsi="Times New Roman" w:cs="Times New Roman"/>
          <w:b/>
          <w:sz w:val="24"/>
          <w:szCs w:val="24"/>
        </w:rPr>
        <w:t>Norēķinu kārtība:</w:t>
      </w:r>
      <w:r w:rsidRPr="00C66146">
        <w:rPr>
          <w:rFonts w:ascii="Times New Roman" w:hAnsi="Times New Roman" w:cs="Times New Roman"/>
          <w:sz w:val="24"/>
          <w:szCs w:val="24"/>
        </w:rPr>
        <w:t xml:space="preserve"> ne vēlāk kā 30 dienu laikā pēc preces piegādes dienas. </w:t>
      </w:r>
    </w:p>
    <w:p w14:paraId="7809CD14" w14:textId="6F23C7AC" w:rsidR="00E4614A" w:rsidRPr="00C66146" w:rsidRDefault="00E4614A" w:rsidP="00E46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146">
        <w:rPr>
          <w:rFonts w:ascii="Times New Roman" w:hAnsi="Times New Roman" w:cs="Times New Roman"/>
          <w:b/>
          <w:sz w:val="24"/>
          <w:szCs w:val="24"/>
        </w:rPr>
        <w:t>Piegādes adrese:</w:t>
      </w:r>
      <w:r w:rsidR="00DD01EB" w:rsidRPr="00C66146">
        <w:rPr>
          <w:rFonts w:ascii="Times New Roman" w:hAnsi="Times New Roman" w:cs="Times New Roman"/>
          <w:sz w:val="24"/>
          <w:szCs w:val="24"/>
        </w:rPr>
        <w:t xml:space="preserve"> </w:t>
      </w:r>
      <w:r w:rsidRPr="00C66146">
        <w:rPr>
          <w:rFonts w:ascii="Times New Roman" w:hAnsi="Times New Roman" w:cs="Times New Roman"/>
          <w:sz w:val="24"/>
          <w:szCs w:val="24"/>
        </w:rPr>
        <w:t xml:space="preserve"> </w:t>
      </w:r>
      <w:r w:rsidR="00554AD3" w:rsidRPr="00C66146">
        <w:rPr>
          <w:rFonts w:ascii="Times New Roman" w:hAnsi="Times New Roman" w:cs="Times New Roman"/>
          <w:sz w:val="24"/>
          <w:szCs w:val="24"/>
        </w:rPr>
        <w:t>Ķengaraga iela 3 k-1, Rīga</w:t>
      </w:r>
    </w:p>
    <w:p w14:paraId="2B0D73D3" w14:textId="280922A9" w:rsidR="00E4614A" w:rsidRPr="00C66146" w:rsidRDefault="00E4614A" w:rsidP="00E46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146">
        <w:rPr>
          <w:rFonts w:ascii="Times New Roman" w:hAnsi="Times New Roman" w:cs="Times New Roman"/>
          <w:b/>
          <w:sz w:val="24"/>
          <w:szCs w:val="24"/>
        </w:rPr>
        <w:t xml:space="preserve">Piegādes termiņš: </w:t>
      </w:r>
      <w:r w:rsidR="00DD01EB" w:rsidRPr="00C66146">
        <w:rPr>
          <w:rFonts w:ascii="Times New Roman" w:hAnsi="Times New Roman" w:cs="Times New Roman"/>
          <w:sz w:val="24"/>
          <w:szCs w:val="24"/>
        </w:rPr>
        <w:t>3</w:t>
      </w:r>
      <w:r w:rsidRPr="00C66146">
        <w:rPr>
          <w:rFonts w:ascii="Times New Roman" w:hAnsi="Times New Roman" w:cs="Times New Roman"/>
          <w:sz w:val="24"/>
          <w:szCs w:val="24"/>
        </w:rPr>
        <w:t>0 dienu laikā no pasūtījuma veikšanas dienas</w:t>
      </w:r>
    </w:p>
    <w:p w14:paraId="40415343" w14:textId="01837ABA" w:rsidR="00E4614A" w:rsidRPr="00C66146" w:rsidRDefault="00E4614A" w:rsidP="00E461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2417FE" w14:textId="169FD1CC" w:rsidR="00E4614A" w:rsidRPr="00C66146" w:rsidRDefault="00E4614A" w:rsidP="00E4614A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C6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Pr="00C66146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Pr="00C66146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2DE98" w14:textId="38130B2F" w:rsidR="00E4614A" w:rsidRPr="00C66146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66146">
        <w:rPr>
          <w:rFonts w:ascii="Times New Roman" w:hAnsi="Times New Roman" w:cs="Times New Roman"/>
          <w:color w:val="000000" w:themeColor="text1"/>
        </w:rPr>
        <w:t>Jautājumu vai neskaidrību gadījuma zvanīt pa tālruni. +371 23777940</w:t>
      </w:r>
    </w:p>
    <w:p w14:paraId="7D864C7E" w14:textId="77777777" w:rsidR="00505511" w:rsidRPr="00C66146" w:rsidRDefault="00505511">
      <w:pPr>
        <w:rPr>
          <w:rFonts w:ascii="Times New Roman" w:hAnsi="Times New Roman" w:cs="Times New Roman"/>
        </w:rPr>
      </w:pPr>
    </w:p>
    <w:sectPr w:rsidR="00505511" w:rsidRPr="00C66146" w:rsidSect="00247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D4C4" w14:textId="77777777" w:rsidR="009203C7" w:rsidRDefault="009203C7" w:rsidP="008028C8">
      <w:pPr>
        <w:spacing w:after="0" w:line="240" w:lineRule="auto"/>
      </w:pPr>
      <w:r>
        <w:separator/>
      </w:r>
    </w:p>
  </w:endnote>
  <w:endnote w:type="continuationSeparator" w:id="0">
    <w:p w14:paraId="46F78BEB" w14:textId="77777777" w:rsidR="009203C7" w:rsidRDefault="009203C7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ACCC" w14:textId="77777777" w:rsidR="009203C7" w:rsidRDefault="009203C7" w:rsidP="008028C8">
      <w:pPr>
        <w:spacing w:after="0" w:line="240" w:lineRule="auto"/>
      </w:pPr>
      <w:r>
        <w:separator/>
      </w:r>
    </w:p>
  </w:footnote>
  <w:footnote w:type="continuationSeparator" w:id="0">
    <w:p w14:paraId="5DF9BE2B" w14:textId="77777777" w:rsidR="009203C7" w:rsidRDefault="009203C7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D40688"/>
    <w:multiLevelType w:val="hybridMultilevel"/>
    <w:tmpl w:val="00A8A6FE"/>
    <w:lvl w:ilvl="0" w:tplc="B3486C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5946"/>
    <w:rsid w:val="0001769D"/>
    <w:rsid w:val="0004450F"/>
    <w:rsid w:val="000514F8"/>
    <w:rsid w:val="00053BA4"/>
    <w:rsid w:val="000576E6"/>
    <w:rsid w:val="00066B67"/>
    <w:rsid w:val="00067C01"/>
    <w:rsid w:val="00070B1A"/>
    <w:rsid w:val="000727BD"/>
    <w:rsid w:val="00074B4A"/>
    <w:rsid w:val="00081FE2"/>
    <w:rsid w:val="00081FFD"/>
    <w:rsid w:val="00085ADD"/>
    <w:rsid w:val="0009105B"/>
    <w:rsid w:val="00095ABE"/>
    <w:rsid w:val="000B1744"/>
    <w:rsid w:val="000C56CD"/>
    <w:rsid w:val="000C6783"/>
    <w:rsid w:val="000C68A5"/>
    <w:rsid w:val="000D30C5"/>
    <w:rsid w:val="000D576B"/>
    <w:rsid w:val="000E1A18"/>
    <w:rsid w:val="000E24D4"/>
    <w:rsid w:val="000E2C1F"/>
    <w:rsid w:val="000F2027"/>
    <w:rsid w:val="000F4902"/>
    <w:rsid w:val="0010057F"/>
    <w:rsid w:val="00101E8A"/>
    <w:rsid w:val="0011196A"/>
    <w:rsid w:val="00115739"/>
    <w:rsid w:val="001163B7"/>
    <w:rsid w:val="00116A19"/>
    <w:rsid w:val="00120042"/>
    <w:rsid w:val="00131EAD"/>
    <w:rsid w:val="00150809"/>
    <w:rsid w:val="001534B3"/>
    <w:rsid w:val="00153BB2"/>
    <w:rsid w:val="0015623B"/>
    <w:rsid w:val="00182F4A"/>
    <w:rsid w:val="00193BF9"/>
    <w:rsid w:val="00196207"/>
    <w:rsid w:val="001977D9"/>
    <w:rsid w:val="001A0BED"/>
    <w:rsid w:val="001A1039"/>
    <w:rsid w:val="001B56D9"/>
    <w:rsid w:val="001B572B"/>
    <w:rsid w:val="001B6F46"/>
    <w:rsid w:val="001B7EB3"/>
    <w:rsid w:val="001C0A36"/>
    <w:rsid w:val="001C1879"/>
    <w:rsid w:val="001C22AE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6149"/>
    <w:rsid w:val="00224857"/>
    <w:rsid w:val="0023211C"/>
    <w:rsid w:val="002341D8"/>
    <w:rsid w:val="00247D92"/>
    <w:rsid w:val="00252E56"/>
    <w:rsid w:val="00252EC4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1BC1"/>
    <w:rsid w:val="00335556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A551E"/>
    <w:rsid w:val="003A5EAB"/>
    <w:rsid w:val="003B335B"/>
    <w:rsid w:val="003C7685"/>
    <w:rsid w:val="003D4A14"/>
    <w:rsid w:val="003D5096"/>
    <w:rsid w:val="003E4306"/>
    <w:rsid w:val="003F1138"/>
    <w:rsid w:val="003F1BBA"/>
    <w:rsid w:val="004004CB"/>
    <w:rsid w:val="004079D9"/>
    <w:rsid w:val="004255BE"/>
    <w:rsid w:val="00426CA5"/>
    <w:rsid w:val="00426D39"/>
    <w:rsid w:val="00441077"/>
    <w:rsid w:val="00443939"/>
    <w:rsid w:val="0046031C"/>
    <w:rsid w:val="00462C9A"/>
    <w:rsid w:val="00467C8F"/>
    <w:rsid w:val="00475595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351F3"/>
    <w:rsid w:val="0053707C"/>
    <w:rsid w:val="00542CDC"/>
    <w:rsid w:val="00544F15"/>
    <w:rsid w:val="005463BC"/>
    <w:rsid w:val="00551A76"/>
    <w:rsid w:val="00554AD3"/>
    <w:rsid w:val="00560952"/>
    <w:rsid w:val="00573E1B"/>
    <w:rsid w:val="005757B3"/>
    <w:rsid w:val="00577B63"/>
    <w:rsid w:val="0058365B"/>
    <w:rsid w:val="00584775"/>
    <w:rsid w:val="00584889"/>
    <w:rsid w:val="00587C49"/>
    <w:rsid w:val="005A022F"/>
    <w:rsid w:val="005A30BC"/>
    <w:rsid w:val="005A6E77"/>
    <w:rsid w:val="005B0E16"/>
    <w:rsid w:val="005B2F25"/>
    <w:rsid w:val="005B7B2A"/>
    <w:rsid w:val="005C02E2"/>
    <w:rsid w:val="005C3DE7"/>
    <w:rsid w:val="005C5215"/>
    <w:rsid w:val="005C7E4D"/>
    <w:rsid w:val="005D626C"/>
    <w:rsid w:val="005D70EE"/>
    <w:rsid w:val="005E0568"/>
    <w:rsid w:val="005F0A5E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1DA8"/>
    <w:rsid w:val="006553B0"/>
    <w:rsid w:val="00671ACC"/>
    <w:rsid w:val="00682728"/>
    <w:rsid w:val="00684EEF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C41C3"/>
    <w:rsid w:val="006D4385"/>
    <w:rsid w:val="006D5BED"/>
    <w:rsid w:val="006D682D"/>
    <w:rsid w:val="006D731C"/>
    <w:rsid w:val="006E0F8A"/>
    <w:rsid w:val="006E1A0B"/>
    <w:rsid w:val="006F132F"/>
    <w:rsid w:val="006F2F9E"/>
    <w:rsid w:val="00703341"/>
    <w:rsid w:val="00704B1B"/>
    <w:rsid w:val="00707ECD"/>
    <w:rsid w:val="00710773"/>
    <w:rsid w:val="00711940"/>
    <w:rsid w:val="0071365B"/>
    <w:rsid w:val="00722567"/>
    <w:rsid w:val="00723764"/>
    <w:rsid w:val="00724862"/>
    <w:rsid w:val="00732738"/>
    <w:rsid w:val="00737A4A"/>
    <w:rsid w:val="00746131"/>
    <w:rsid w:val="00756DB7"/>
    <w:rsid w:val="007629C0"/>
    <w:rsid w:val="00766D44"/>
    <w:rsid w:val="00774600"/>
    <w:rsid w:val="00777087"/>
    <w:rsid w:val="007819B8"/>
    <w:rsid w:val="0079429E"/>
    <w:rsid w:val="00795C19"/>
    <w:rsid w:val="007A5480"/>
    <w:rsid w:val="007A5AA3"/>
    <w:rsid w:val="007A617D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7F29FF"/>
    <w:rsid w:val="00801B62"/>
    <w:rsid w:val="008028C8"/>
    <w:rsid w:val="00802C5C"/>
    <w:rsid w:val="008128F4"/>
    <w:rsid w:val="00814AB3"/>
    <w:rsid w:val="00821DB7"/>
    <w:rsid w:val="00824B1B"/>
    <w:rsid w:val="00827D2F"/>
    <w:rsid w:val="00832F49"/>
    <w:rsid w:val="008354D8"/>
    <w:rsid w:val="00835AF5"/>
    <w:rsid w:val="008366AC"/>
    <w:rsid w:val="00840A34"/>
    <w:rsid w:val="00842A61"/>
    <w:rsid w:val="00845B08"/>
    <w:rsid w:val="00851BFB"/>
    <w:rsid w:val="00857CE1"/>
    <w:rsid w:val="00864C34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907C1C"/>
    <w:rsid w:val="00914EB4"/>
    <w:rsid w:val="009203C7"/>
    <w:rsid w:val="009246A3"/>
    <w:rsid w:val="009348F6"/>
    <w:rsid w:val="009368AE"/>
    <w:rsid w:val="00941C5D"/>
    <w:rsid w:val="00953222"/>
    <w:rsid w:val="00957B31"/>
    <w:rsid w:val="00970D12"/>
    <w:rsid w:val="00977301"/>
    <w:rsid w:val="00992D91"/>
    <w:rsid w:val="00993521"/>
    <w:rsid w:val="0099470B"/>
    <w:rsid w:val="009965D1"/>
    <w:rsid w:val="009971CF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9F13C9"/>
    <w:rsid w:val="00A004F3"/>
    <w:rsid w:val="00A06929"/>
    <w:rsid w:val="00A120C3"/>
    <w:rsid w:val="00A134B5"/>
    <w:rsid w:val="00A2384D"/>
    <w:rsid w:val="00A24332"/>
    <w:rsid w:val="00A35DD0"/>
    <w:rsid w:val="00A40CE7"/>
    <w:rsid w:val="00A45CF4"/>
    <w:rsid w:val="00A604BA"/>
    <w:rsid w:val="00A67465"/>
    <w:rsid w:val="00A7713E"/>
    <w:rsid w:val="00A81CF8"/>
    <w:rsid w:val="00A84A38"/>
    <w:rsid w:val="00AA1C3F"/>
    <w:rsid w:val="00AB562D"/>
    <w:rsid w:val="00AB73CF"/>
    <w:rsid w:val="00AD7D32"/>
    <w:rsid w:val="00AD7ED7"/>
    <w:rsid w:val="00AE3520"/>
    <w:rsid w:val="00B01592"/>
    <w:rsid w:val="00B06DFB"/>
    <w:rsid w:val="00B361DA"/>
    <w:rsid w:val="00B3791A"/>
    <w:rsid w:val="00B403AE"/>
    <w:rsid w:val="00B41748"/>
    <w:rsid w:val="00B436F1"/>
    <w:rsid w:val="00B46F78"/>
    <w:rsid w:val="00B54475"/>
    <w:rsid w:val="00B54D0F"/>
    <w:rsid w:val="00B61F66"/>
    <w:rsid w:val="00B653AE"/>
    <w:rsid w:val="00B75FC6"/>
    <w:rsid w:val="00B810E9"/>
    <w:rsid w:val="00B843C1"/>
    <w:rsid w:val="00BA0454"/>
    <w:rsid w:val="00BA1FAE"/>
    <w:rsid w:val="00BB47D7"/>
    <w:rsid w:val="00BD5B62"/>
    <w:rsid w:val="00BD62EE"/>
    <w:rsid w:val="00BE0683"/>
    <w:rsid w:val="00BE3527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20AB2"/>
    <w:rsid w:val="00C32A4D"/>
    <w:rsid w:val="00C33BE1"/>
    <w:rsid w:val="00C52760"/>
    <w:rsid w:val="00C53C85"/>
    <w:rsid w:val="00C56EAC"/>
    <w:rsid w:val="00C66146"/>
    <w:rsid w:val="00C66FFB"/>
    <w:rsid w:val="00C72FE5"/>
    <w:rsid w:val="00C74963"/>
    <w:rsid w:val="00C74A6E"/>
    <w:rsid w:val="00C824A2"/>
    <w:rsid w:val="00C82C43"/>
    <w:rsid w:val="00C93566"/>
    <w:rsid w:val="00C9438E"/>
    <w:rsid w:val="00CA2DE4"/>
    <w:rsid w:val="00CA6077"/>
    <w:rsid w:val="00CA655B"/>
    <w:rsid w:val="00CB082B"/>
    <w:rsid w:val="00CC3CDD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A5A4F"/>
    <w:rsid w:val="00DC6074"/>
    <w:rsid w:val="00DD01EB"/>
    <w:rsid w:val="00DD6322"/>
    <w:rsid w:val="00DE563E"/>
    <w:rsid w:val="00E00F94"/>
    <w:rsid w:val="00E01C0C"/>
    <w:rsid w:val="00E06C41"/>
    <w:rsid w:val="00E2770C"/>
    <w:rsid w:val="00E35C00"/>
    <w:rsid w:val="00E372E3"/>
    <w:rsid w:val="00E441C6"/>
    <w:rsid w:val="00E44CAE"/>
    <w:rsid w:val="00E4614A"/>
    <w:rsid w:val="00E544C4"/>
    <w:rsid w:val="00E5756A"/>
    <w:rsid w:val="00E6034B"/>
    <w:rsid w:val="00E82399"/>
    <w:rsid w:val="00E84553"/>
    <w:rsid w:val="00E85BD6"/>
    <w:rsid w:val="00E91656"/>
    <w:rsid w:val="00E91E04"/>
    <w:rsid w:val="00E978C4"/>
    <w:rsid w:val="00EA044E"/>
    <w:rsid w:val="00EA0AA2"/>
    <w:rsid w:val="00EA1236"/>
    <w:rsid w:val="00EA494F"/>
    <w:rsid w:val="00EB11F6"/>
    <w:rsid w:val="00EB1704"/>
    <w:rsid w:val="00EB308C"/>
    <w:rsid w:val="00EB3719"/>
    <w:rsid w:val="00EB746C"/>
    <w:rsid w:val="00EC20C4"/>
    <w:rsid w:val="00EC3542"/>
    <w:rsid w:val="00ED0457"/>
    <w:rsid w:val="00ED19B3"/>
    <w:rsid w:val="00ED4A86"/>
    <w:rsid w:val="00EE357E"/>
    <w:rsid w:val="00EE5372"/>
    <w:rsid w:val="00EE6C06"/>
    <w:rsid w:val="00EF1417"/>
    <w:rsid w:val="00F00EBD"/>
    <w:rsid w:val="00F02123"/>
    <w:rsid w:val="00F03039"/>
    <w:rsid w:val="00F07D2F"/>
    <w:rsid w:val="00F12D02"/>
    <w:rsid w:val="00F15B22"/>
    <w:rsid w:val="00F1622E"/>
    <w:rsid w:val="00F173EA"/>
    <w:rsid w:val="00F20862"/>
    <w:rsid w:val="00F2239F"/>
    <w:rsid w:val="00F2250F"/>
    <w:rsid w:val="00F31434"/>
    <w:rsid w:val="00F33B99"/>
    <w:rsid w:val="00F33C5B"/>
    <w:rsid w:val="00F37DDD"/>
    <w:rsid w:val="00F40E12"/>
    <w:rsid w:val="00F43E2B"/>
    <w:rsid w:val="00F60FEE"/>
    <w:rsid w:val="00F647FD"/>
    <w:rsid w:val="00F65B5D"/>
    <w:rsid w:val="00F703E7"/>
    <w:rsid w:val="00F7329B"/>
    <w:rsid w:val="00F769DA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E376F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461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character" w:styleId="Izteiksmgs">
    <w:name w:val="Strong"/>
    <w:basedOn w:val="Noklusjumarindkopasfonts"/>
    <w:uiPriority w:val="22"/>
    <w:qFormat/>
    <w:rsid w:val="00C66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81AA-78AE-418F-9045-C750B4EF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2953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10</cp:revision>
  <dcterms:created xsi:type="dcterms:W3CDTF">2026-03-31T12:03:00Z</dcterms:created>
  <dcterms:modified xsi:type="dcterms:W3CDTF">2026-04-07T08:48:00Z</dcterms:modified>
</cp:coreProperties>
</file>