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62097A52" w:rsidR="00E71F25" w:rsidRPr="00216289" w:rsidRDefault="00D62D2E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C07A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tarta pistole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960"/>
        <w:gridCol w:w="3801"/>
      </w:tblGrid>
      <w:tr w:rsidR="004004CB" w:rsidRPr="00F21D07" w14:paraId="0006473D" w14:textId="77777777" w:rsidTr="00552BC3">
        <w:tc>
          <w:tcPr>
            <w:tcW w:w="53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BA84B79" w14:textId="0D870ECD" w:rsidR="00CC672F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6451DF" w14:textId="73B250F3" w:rsidR="00ED530C" w:rsidRPr="00571871" w:rsidRDefault="00C07A91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Starta pistole paredzēta sporta sacensību</w:t>
            </w:r>
            <w:r w:rsidRPr="00C07A91">
              <w:rPr>
                <w:rFonts w:ascii="Times New Roman" w:hAnsi="Times New Roman" w:cs="Times New Roman"/>
                <w:sz w:val="24"/>
                <w:szCs w:val="24"/>
              </w:rPr>
              <w:t xml:space="preserve"> starta signāla došanai un elektroniskās laika uzskaites sistēmas aktivizēšanai.</w:t>
            </w:r>
            <w:r w:rsidR="003F0DE1">
              <w:rPr>
                <w:rFonts w:ascii="Times New Roman" w:hAnsi="Times New Roman" w:cs="Times New Roman"/>
                <w:sz w:val="24"/>
                <w:szCs w:val="24"/>
              </w:rPr>
              <w:t xml:space="preserve"> Pretendents norāda pistoles ražotāju un modeli.</w:t>
            </w:r>
          </w:p>
        </w:tc>
        <w:tc>
          <w:tcPr>
            <w:tcW w:w="3801" w:type="dxa"/>
            <w:shd w:val="clear" w:color="auto" w:fill="auto"/>
          </w:tcPr>
          <w:p w14:paraId="3DA5CDF3" w14:textId="77777777" w:rsidR="00CC672F" w:rsidRPr="00571871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F1B" w:rsidRPr="00F21D07" w14:paraId="4670173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035E808" w14:textId="77483AC1" w:rsidR="000B4F1B" w:rsidRPr="00571871" w:rsidRDefault="00571871" w:rsidP="00571871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136574" w14:textId="728850FB" w:rsidR="00552BC3" w:rsidRPr="00552BC3" w:rsidRDefault="003F0DE1" w:rsidP="00552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Pistolei ir metāla vai augstas izturības sakausējuma korpuss ar ergonomisku rokturi.</w:t>
            </w:r>
          </w:p>
        </w:tc>
        <w:tc>
          <w:tcPr>
            <w:tcW w:w="3801" w:type="dxa"/>
            <w:shd w:val="clear" w:color="auto" w:fill="auto"/>
          </w:tcPr>
          <w:p w14:paraId="0627F85F" w14:textId="77777777" w:rsidR="000B4F1B" w:rsidRPr="00571871" w:rsidRDefault="000B4F1B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1804637A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2C14EDE" w14:textId="24C9A5FF" w:rsidR="00D0199E" w:rsidRDefault="001B002F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18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CFB69FF" w14:textId="7FE8AA40" w:rsidR="00D0199E" w:rsidRPr="00571871" w:rsidRDefault="003F0DE1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Skaņas līmenis ne mazāks kā 100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dB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(1 m attālumā).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D0199E" w:rsidRPr="00571871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29B3C817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EBF067F" w14:textId="6792454A" w:rsidR="00D0199E" w:rsidRDefault="001B002F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718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6021601" w14:textId="6B936D85" w:rsidR="00D0199E" w:rsidRDefault="003F0DE1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Pistolei jābūt aprīkotai ar izeju ārējai laika fiksēšanas ierīcei</w:t>
            </w:r>
            <w:r w:rsidR="002E73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XLR 3-pin </w:t>
            </w:r>
            <w:proofErr w:type="spellStart"/>
            <w:r w:rsidR="002E73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female</w:t>
            </w:r>
            <w:proofErr w:type="spellEnd"/>
            <w:r w:rsidR="00DA6E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(savienojamība ar XLR 3-pin </w:t>
            </w:r>
            <w:proofErr w:type="spellStart"/>
            <w:r w:rsidR="00DA6E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male</w:t>
            </w:r>
            <w:proofErr w:type="spellEnd"/>
            <w:r w:rsidR="00DA6E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DA6E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konektoru</w:t>
            </w:r>
            <w:proofErr w:type="spellEnd"/>
            <w:r w:rsidR="00DA6E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  <w:r w:rsidR="00DA6E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14:paraId="016925C9" w14:textId="489FB50B" w:rsidR="00DA6EA3" w:rsidRPr="00DA6EA3" w:rsidRDefault="00DA6EA3" w:rsidP="00571871">
            <w:pPr>
              <w:jc w:val="both"/>
            </w:pPr>
            <w:r w:rsidRPr="00DA6EA3">
              <w:rPr>
                <w:noProof/>
              </w:rPr>
              <w:drawing>
                <wp:inline distT="0" distB="0" distL="0" distR="0" wp14:anchorId="31F14CFA" wp14:editId="093D224B">
                  <wp:extent cx="1314450" cy="912461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057" cy="92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D0199E" w:rsidRPr="00571871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85360A1" w14:textId="4E9F35B3" w:rsidR="00FB1138" w:rsidRPr="00FC3766" w:rsidRDefault="001B002F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18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1AEBDEE" w14:textId="58D7F867" w:rsidR="00FB1138" w:rsidRPr="00571871" w:rsidRDefault="003F0DE1" w:rsidP="00571871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Atbilst Eiropas Savienības drošības prasībām un ir aprīkota ar drošības mehānismu pret nejaušu izšaušanu.</w:t>
            </w:r>
          </w:p>
        </w:tc>
        <w:tc>
          <w:tcPr>
            <w:tcW w:w="3801" w:type="dxa"/>
            <w:shd w:val="clear" w:color="auto" w:fill="auto"/>
          </w:tcPr>
          <w:p w14:paraId="37B92B34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3F0DE1">
        <w:trPr>
          <w:trHeight w:val="593"/>
        </w:trPr>
        <w:tc>
          <w:tcPr>
            <w:tcW w:w="535" w:type="dxa"/>
            <w:shd w:val="clear" w:color="auto" w:fill="E2EFD9" w:themeFill="accent6" w:themeFillTint="33"/>
          </w:tcPr>
          <w:p w14:paraId="5D361FE8" w14:textId="2E0D1AA1" w:rsidR="00FB1138" w:rsidRPr="00FC3766" w:rsidRDefault="001B002F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718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0730098" w14:textId="119C49ED" w:rsidR="00571871" w:rsidRPr="003F0DE1" w:rsidRDefault="003F0DE1" w:rsidP="003F0DE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DE1">
              <w:rPr>
                <w:rFonts w:ascii="Times New Roman" w:hAnsi="Times New Roman" w:cs="Times New Roman"/>
                <w:sz w:val="24"/>
                <w:szCs w:val="24"/>
              </w:rPr>
              <w:t>Komplektā ietilpst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transportēšanas/uzglabāšanas futlāris vai kaste.</w:t>
            </w:r>
          </w:p>
        </w:tc>
        <w:tc>
          <w:tcPr>
            <w:tcW w:w="3801" w:type="dxa"/>
            <w:shd w:val="clear" w:color="auto" w:fill="auto"/>
          </w:tcPr>
          <w:p w14:paraId="56EA7D9E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C3" w:rsidRPr="00F21D07" w14:paraId="510D55CD" w14:textId="77777777" w:rsidTr="0058270E">
        <w:trPr>
          <w:trHeight w:val="323"/>
        </w:trPr>
        <w:tc>
          <w:tcPr>
            <w:tcW w:w="535" w:type="dxa"/>
            <w:shd w:val="clear" w:color="auto" w:fill="E2EFD9" w:themeFill="accent6" w:themeFillTint="33"/>
          </w:tcPr>
          <w:p w14:paraId="25E9908D" w14:textId="2DFA7161" w:rsidR="00552BC3" w:rsidRDefault="001B002F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52B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C5B39AF" w14:textId="386131C3" w:rsidR="00552BC3" w:rsidRPr="00571871" w:rsidRDefault="00552BC3" w:rsidP="0057187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nodrošina iekā</w:t>
            </w:r>
            <w:r w:rsidR="003F0DE1">
              <w:rPr>
                <w:rFonts w:ascii="Times New Roman" w:hAnsi="Times New Roman" w:cs="Times New Roman"/>
                <w:sz w:val="24"/>
                <w:szCs w:val="24"/>
              </w:rPr>
              <w:t>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lietošanas instrukciju latviešu valodā.</w:t>
            </w:r>
          </w:p>
        </w:tc>
        <w:tc>
          <w:tcPr>
            <w:tcW w:w="3801" w:type="dxa"/>
            <w:shd w:val="clear" w:color="auto" w:fill="auto"/>
          </w:tcPr>
          <w:p w14:paraId="22C0947D" w14:textId="77777777" w:rsidR="00552BC3" w:rsidRPr="00571871" w:rsidRDefault="00552BC3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36547E47" w14:textId="5274048F" w:rsidR="00FB1138" w:rsidRPr="00FC3766" w:rsidRDefault="001B002F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2B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7D45CE" w14:textId="7CD95A54" w:rsidR="00FB1138" w:rsidRPr="00571871" w:rsidRDefault="00FB1138" w:rsidP="00571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41EA7F3" w14:textId="20CDC48F" w:rsidR="00FB1138" w:rsidRPr="00FC3766" w:rsidRDefault="001B002F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718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71DFD33" w14:textId="170FC2CB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="00ED5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71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801" w:type="dxa"/>
            <w:shd w:val="clear" w:color="auto" w:fill="auto"/>
          </w:tcPr>
          <w:p w14:paraId="04878B43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5DADF5E" w14:textId="767368E3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1B00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8B7CA28" w14:textId="65AC10E9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vairāk kā </w:t>
            </w:r>
            <w:r w:rsidR="00571871">
              <w:rPr>
                <w:rFonts w:ascii="Times New Roman" w:hAnsi="Times New Roman" w:cs="Times New Roman"/>
                <w:bCs/>
                <w:sz w:val="24"/>
                <w:szCs w:val="24"/>
              </w:rPr>
              <w:t>30 dienu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laikā no pasūtījuma veikšanas brīža.</w:t>
            </w:r>
          </w:p>
        </w:tc>
        <w:tc>
          <w:tcPr>
            <w:tcW w:w="3801" w:type="dxa"/>
            <w:shd w:val="clear" w:color="auto" w:fill="auto"/>
          </w:tcPr>
          <w:p w14:paraId="0DD30C11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770DC50" w14:textId="3F494FB2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00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801" w:type="dxa"/>
            <w:shd w:val="clear" w:color="auto" w:fill="auto"/>
          </w:tcPr>
          <w:p w14:paraId="7E082BDC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E1" w:rsidRPr="00F21D07" w14:paraId="015F9963" w14:textId="77777777" w:rsidTr="00957FAB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43047B4" w14:textId="197DE1CD" w:rsidR="003F0DE1" w:rsidRDefault="003F0DE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00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61" w:type="dxa"/>
            <w:gridSpan w:val="2"/>
            <w:shd w:val="clear" w:color="auto" w:fill="E2EFD9" w:themeFill="accent6" w:themeFillTint="33"/>
            <w:vAlign w:val="center"/>
          </w:tcPr>
          <w:p w14:paraId="184099F9" w14:textId="3872C427" w:rsidR="003F0DE1" w:rsidRPr="00571871" w:rsidRDefault="003F0DE1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3F0DE1">
              <w:rPr>
                <w:rFonts w:ascii="Times New Roman" w:hAnsi="Times New Roman" w:cs="Times New Roman"/>
                <w:b/>
                <w:sz w:val="24"/>
                <w:szCs w:val="24"/>
              </w:rPr>
              <w:t>2 gab.</w:t>
            </w: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63162D1B" w:rsidR="00A45CF4" w:rsidRPr="002A15BE" w:rsidRDefault="006A3267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</w:t>
            </w:r>
            <w:bookmarkStart w:id="0" w:name="_GoBack"/>
            <w:bookmarkEnd w:id="0"/>
            <w:r w:rsidR="003F0DE1">
              <w:rPr>
                <w:sz w:val="23"/>
                <w:szCs w:val="23"/>
              </w:rPr>
              <w:t>tarta</w:t>
            </w:r>
            <w:proofErr w:type="spellEnd"/>
            <w:r w:rsidR="003F0DE1">
              <w:rPr>
                <w:sz w:val="23"/>
                <w:szCs w:val="23"/>
              </w:rPr>
              <w:t xml:space="preserve"> pistole</w:t>
            </w: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25DBE09D" w:rsidR="00A45CF4" w:rsidRPr="00BC60DF" w:rsidRDefault="003F0DE1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A912F" w14:textId="77777777" w:rsidR="005606E7" w:rsidRDefault="005606E7" w:rsidP="00642CFF">
      <w:pPr>
        <w:spacing w:after="0" w:line="240" w:lineRule="auto"/>
      </w:pPr>
      <w:r>
        <w:separator/>
      </w:r>
    </w:p>
  </w:endnote>
  <w:endnote w:type="continuationSeparator" w:id="0">
    <w:p w14:paraId="108B9F25" w14:textId="77777777" w:rsidR="005606E7" w:rsidRDefault="005606E7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2316" w14:textId="77777777" w:rsidR="005606E7" w:rsidRDefault="005606E7" w:rsidP="00642CFF">
      <w:pPr>
        <w:spacing w:after="0" w:line="240" w:lineRule="auto"/>
      </w:pPr>
      <w:r>
        <w:separator/>
      </w:r>
    </w:p>
  </w:footnote>
  <w:footnote w:type="continuationSeparator" w:id="0">
    <w:p w14:paraId="3425B76D" w14:textId="77777777" w:rsidR="005606E7" w:rsidRDefault="005606E7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11A05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002F"/>
    <w:rsid w:val="001B56D9"/>
    <w:rsid w:val="001C0A36"/>
    <w:rsid w:val="001C3D1B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2E73AE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0DE1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446E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606E7"/>
    <w:rsid w:val="0057040C"/>
    <w:rsid w:val="00571871"/>
    <w:rsid w:val="00573E1B"/>
    <w:rsid w:val="005757B3"/>
    <w:rsid w:val="00576C8F"/>
    <w:rsid w:val="0058270E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06A56"/>
    <w:rsid w:val="00620612"/>
    <w:rsid w:val="00642CFF"/>
    <w:rsid w:val="00671ACC"/>
    <w:rsid w:val="006A3267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4A3D"/>
    <w:rsid w:val="00AB4C0B"/>
    <w:rsid w:val="00AB73CF"/>
    <w:rsid w:val="00AB773F"/>
    <w:rsid w:val="00AD46BF"/>
    <w:rsid w:val="00AE6177"/>
    <w:rsid w:val="00B079B6"/>
    <w:rsid w:val="00B2284C"/>
    <w:rsid w:val="00B34088"/>
    <w:rsid w:val="00B37F6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07A91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2D2E"/>
    <w:rsid w:val="00D6475C"/>
    <w:rsid w:val="00D66F61"/>
    <w:rsid w:val="00D7278B"/>
    <w:rsid w:val="00D9636F"/>
    <w:rsid w:val="00DA6EA3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D5AB-1AD8-4A71-B467-47F3CD18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10</cp:revision>
  <dcterms:created xsi:type="dcterms:W3CDTF">2026-03-04T06:38:00Z</dcterms:created>
  <dcterms:modified xsi:type="dcterms:W3CDTF">2026-03-25T11:48:00Z</dcterms:modified>
</cp:coreProperties>
</file>