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1D" w:rsidRPr="0066221D" w:rsidRDefault="0066221D" w:rsidP="0066221D">
      <w:pPr>
        <w:jc w:val="center"/>
        <w:rPr>
          <w:rFonts w:eastAsia="Calibri"/>
          <w:b/>
          <w:sz w:val="28"/>
          <w:szCs w:val="28"/>
        </w:rPr>
      </w:pPr>
      <w:r w:rsidRPr="0066221D">
        <w:rPr>
          <w:rFonts w:eastAsia="Calibri"/>
          <w:b/>
          <w:sz w:val="28"/>
          <w:szCs w:val="28"/>
        </w:rPr>
        <w:t>PRETENDENTA PIETEIKUMS</w:t>
      </w:r>
    </w:p>
    <w:p w:rsidR="00C852B9" w:rsidRDefault="0066221D" w:rsidP="00C852B9">
      <w:pPr>
        <w:tabs>
          <w:tab w:val="left" w:pos="284"/>
          <w:tab w:val="left" w:pos="1418"/>
        </w:tabs>
        <w:ind w:right="-1"/>
        <w:jc w:val="center"/>
        <w:rPr>
          <w:color w:val="000000"/>
          <w:sz w:val="24"/>
          <w:szCs w:val="24"/>
          <w:lang w:eastAsia="lv-LV"/>
        </w:rPr>
      </w:pPr>
      <w:r w:rsidRPr="003D6458">
        <w:rPr>
          <w:sz w:val="24"/>
          <w:szCs w:val="24"/>
        </w:rPr>
        <w:t xml:space="preserve">dalībai tirgus izpētē </w:t>
      </w:r>
      <w:r w:rsidRPr="0066221D">
        <w:rPr>
          <w:bCs/>
          <w:color w:val="000000"/>
          <w:sz w:val="24"/>
        </w:rPr>
        <w:t>“</w:t>
      </w:r>
      <w:r w:rsidR="00912AAA" w:rsidRPr="00912AAA">
        <w:rPr>
          <w:bCs/>
          <w:color w:val="000000"/>
          <w:sz w:val="24"/>
        </w:rPr>
        <w:t xml:space="preserve">Par </w:t>
      </w:r>
      <w:r w:rsidR="00912AAA" w:rsidRPr="00912AAA">
        <w:rPr>
          <w:color w:val="000000"/>
          <w:sz w:val="24"/>
          <w:szCs w:val="24"/>
          <w:lang w:eastAsia="lv-LV"/>
        </w:rPr>
        <w:t xml:space="preserve">dūmu ventilatoru </w:t>
      </w:r>
      <w:r w:rsidR="00912AAA">
        <w:rPr>
          <w:color w:val="000000"/>
          <w:sz w:val="24"/>
          <w:szCs w:val="24"/>
          <w:lang w:eastAsia="lv-LV"/>
        </w:rPr>
        <w:t>remontu, tehnisko apkopi</w:t>
      </w:r>
    </w:p>
    <w:p w:rsidR="0066221D" w:rsidRPr="00912AAA" w:rsidRDefault="00912AAA" w:rsidP="00C852B9">
      <w:pPr>
        <w:tabs>
          <w:tab w:val="left" w:pos="284"/>
          <w:tab w:val="left" w:pos="1418"/>
        </w:tabs>
        <w:ind w:right="-1"/>
        <w:jc w:val="center"/>
        <w:rPr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  <w:lang w:eastAsia="lv-LV"/>
        </w:rPr>
        <w:t>un</w:t>
      </w:r>
      <w:r w:rsidR="00C852B9">
        <w:rPr>
          <w:color w:val="000000"/>
          <w:sz w:val="24"/>
          <w:szCs w:val="24"/>
          <w:lang w:eastAsia="lv-LV"/>
        </w:rPr>
        <w:t xml:space="preserve"> </w:t>
      </w:r>
      <w:r>
        <w:rPr>
          <w:color w:val="000000"/>
          <w:sz w:val="24"/>
          <w:szCs w:val="24"/>
          <w:lang w:eastAsia="lv-LV"/>
        </w:rPr>
        <w:t xml:space="preserve">rezerves </w:t>
      </w:r>
      <w:r w:rsidRPr="00912AAA">
        <w:rPr>
          <w:color w:val="000000"/>
          <w:sz w:val="24"/>
          <w:szCs w:val="24"/>
          <w:lang w:eastAsia="lv-LV"/>
        </w:rPr>
        <w:t>daļu piegādi</w:t>
      </w:r>
      <w:r w:rsidR="0066221D" w:rsidRPr="0066221D">
        <w:rPr>
          <w:bCs/>
          <w:color w:val="000000"/>
          <w:sz w:val="24"/>
        </w:rPr>
        <w:t>”</w:t>
      </w:r>
    </w:p>
    <w:p w:rsidR="0066221D" w:rsidRPr="003D6458" w:rsidRDefault="0066221D" w:rsidP="0066221D">
      <w:pPr>
        <w:tabs>
          <w:tab w:val="left" w:pos="284"/>
          <w:tab w:val="left" w:pos="1418"/>
        </w:tabs>
        <w:ind w:right="-1"/>
        <w:jc w:val="center"/>
        <w:rPr>
          <w:sz w:val="24"/>
          <w:szCs w:val="24"/>
        </w:rPr>
      </w:pPr>
    </w:p>
    <w:tbl>
      <w:tblPr>
        <w:tblStyle w:val="Reatab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79"/>
        <w:gridCol w:w="5417"/>
      </w:tblGrid>
      <w:tr w:rsidR="0066221D" w:rsidRPr="003D6458" w:rsidTr="001B6AEE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6221D" w:rsidRPr="003D6458" w:rsidRDefault="0066221D" w:rsidP="007F2727">
            <w:r w:rsidRPr="003D6458">
              <w:t>Nosaukums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  <w:p w:rsidR="0066221D" w:rsidRPr="003D6458" w:rsidRDefault="0066221D" w:rsidP="007F2727">
            <w:pPr>
              <w:jc w:val="center"/>
              <w:rPr>
                <w:lang w:val="ru-RU"/>
              </w:rPr>
            </w:pPr>
          </w:p>
        </w:tc>
      </w:tr>
      <w:tr w:rsidR="0066221D" w:rsidRPr="003D6458" w:rsidTr="001B6AEE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6221D" w:rsidRPr="003D6458" w:rsidRDefault="0066221D" w:rsidP="007F2727">
            <w:r w:rsidRPr="003D6458">
              <w:t>Reģistrācijas numurs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  <w:p w:rsidR="0066221D" w:rsidRPr="003D6458" w:rsidRDefault="0066221D" w:rsidP="007F2727">
            <w:pPr>
              <w:jc w:val="center"/>
            </w:pPr>
          </w:p>
        </w:tc>
      </w:tr>
      <w:tr w:rsidR="0066221D" w:rsidRPr="003D6458" w:rsidTr="001B6AEE">
        <w:trPr>
          <w:trHeight w:val="521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6221D" w:rsidRPr="003D6458" w:rsidRDefault="0066221D" w:rsidP="007F2727">
            <w:r w:rsidRPr="003D6458">
              <w:t>Juridiskā adrese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</w:tc>
      </w:tr>
      <w:tr w:rsidR="0066221D" w:rsidRPr="003D6458" w:rsidTr="001B6AEE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221D" w:rsidRPr="003D6458" w:rsidRDefault="0066221D" w:rsidP="007F2727">
            <w:r w:rsidRPr="003D6458">
              <w:t>Bankas rekvizīti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  <w:p w:rsidR="0066221D" w:rsidRPr="003D6458" w:rsidRDefault="0066221D" w:rsidP="007F2727">
            <w:pPr>
              <w:jc w:val="center"/>
            </w:pPr>
          </w:p>
        </w:tc>
      </w:tr>
      <w:tr w:rsidR="0066221D" w:rsidRPr="003D6458" w:rsidTr="001B6AEE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221D" w:rsidRPr="003D6458" w:rsidRDefault="001B6AEE" w:rsidP="007F2727">
            <w:r>
              <w:br w:type="page"/>
            </w:r>
            <w:r w:rsidR="0066221D">
              <w:t>Persona ar paraksta tiesībām</w:t>
            </w:r>
          </w:p>
          <w:p w:rsidR="0066221D" w:rsidRPr="003D6458" w:rsidRDefault="0066221D" w:rsidP="007F2727"/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</w:tc>
      </w:tr>
      <w:tr w:rsidR="0066221D" w:rsidRPr="003D6458" w:rsidTr="001B6AEE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221D" w:rsidRPr="003D6458" w:rsidRDefault="0066221D" w:rsidP="007F2727">
            <w:r w:rsidRPr="003D6458">
              <w:t>Par līguma izpildi atbildīgā persona no pretendenta puses, tālrunis, e-pasts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</w:tc>
      </w:tr>
      <w:tr w:rsidR="0066221D" w:rsidRPr="003D6458" w:rsidTr="001B6AEE">
        <w:trPr>
          <w:trHeight w:val="756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6221D" w:rsidRPr="003D6458" w:rsidRDefault="0066221D" w:rsidP="007F2727">
            <w:r w:rsidRPr="003D6458">
              <w:t>Pretendenta kontaktpersona, tālrunis, e-pasts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1D" w:rsidRPr="003D6458" w:rsidRDefault="0066221D" w:rsidP="007F2727">
            <w:pPr>
              <w:jc w:val="center"/>
            </w:pPr>
          </w:p>
        </w:tc>
      </w:tr>
    </w:tbl>
    <w:p w:rsidR="0066221D" w:rsidRPr="003D6458" w:rsidRDefault="0066221D" w:rsidP="0066221D">
      <w:pPr>
        <w:jc w:val="center"/>
        <w:rPr>
          <w:rFonts w:eastAsia="Calibri"/>
          <w:sz w:val="28"/>
          <w:szCs w:val="28"/>
        </w:rPr>
      </w:pPr>
    </w:p>
    <w:p w:rsidR="0066221D" w:rsidRDefault="0066221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93BEB" w:rsidRDefault="00293BEB" w:rsidP="00293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TEHNISK</w:t>
      </w:r>
      <w:r w:rsidR="00912AAA">
        <w:rPr>
          <w:b/>
          <w:sz w:val="28"/>
          <w:szCs w:val="28"/>
        </w:rPr>
        <w:t xml:space="preserve">AIS </w:t>
      </w:r>
      <w:r>
        <w:rPr>
          <w:b/>
          <w:sz w:val="28"/>
          <w:szCs w:val="28"/>
        </w:rPr>
        <w:t>UN FINANŠU PIEDĀVĀJUMS</w:t>
      </w:r>
    </w:p>
    <w:p w:rsidR="00C852B9" w:rsidRDefault="00C852B9" w:rsidP="00C852B9">
      <w:pPr>
        <w:ind w:right="-1"/>
        <w:jc w:val="center"/>
        <w:rPr>
          <w:b/>
          <w:sz w:val="28"/>
          <w:szCs w:val="28"/>
          <w:u w:val="single"/>
        </w:rPr>
      </w:pPr>
    </w:p>
    <w:p w:rsidR="008138C9" w:rsidRPr="00C7390E" w:rsidRDefault="008138C9" w:rsidP="00C852B9">
      <w:pPr>
        <w:ind w:right="-1"/>
        <w:jc w:val="center"/>
        <w:rPr>
          <w:b/>
          <w:sz w:val="28"/>
          <w:szCs w:val="28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97"/>
        <w:gridCol w:w="1389"/>
        <w:gridCol w:w="2439"/>
      </w:tblGrid>
      <w:tr w:rsidR="00C852B9" w:rsidRPr="00444E02" w:rsidTr="00212FAB">
        <w:trPr>
          <w:trHeight w:val="107"/>
        </w:trPr>
        <w:tc>
          <w:tcPr>
            <w:tcW w:w="993" w:type="dxa"/>
            <w:shd w:val="clear" w:color="auto" w:fill="FFFF00"/>
            <w:vAlign w:val="center"/>
            <w:hideMark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4E02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444E0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FFFF00"/>
            <w:noWrap/>
            <w:vAlign w:val="center"/>
            <w:hideMark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Pakalpojums</w:t>
            </w:r>
          </w:p>
        </w:tc>
        <w:tc>
          <w:tcPr>
            <w:tcW w:w="2439" w:type="dxa"/>
            <w:vMerge w:val="restart"/>
            <w:shd w:val="clear" w:color="auto" w:fill="FFFF00"/>
            <w:noWrap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B4C6E7" w:themeFill="accent5" w:themeFillTint="66"/>
            <w:vAlign w:val="center"/>
            <w:hideMark/>
          </w:tcPr>
          <w:p w:rsidR="00C852B9" w:rsidRPr="00FD3559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 w:rsidRPr="00FD3559">
              <w:rPr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FD3559">
              <w:rPr>
                <w:b/>
                <w:sz w:val="22"/>
                <w:szCs w:val="22"/>
              </w:rPr>
              <w:t>Tempest</w:t>
            </w:r>
            <w:proofErr w:type="spellEnd"/>
            <w:r w:rsidRPr="00FD3559">
              <w:rPr>
                <w:b/>
                <w:sz w:val="22"/>
                <w:szCs w:val="22"/>
              </w:rPr>
              <w:t xml:space="preserve"> DD21 ECO 200 (ar dzinēju HONDA GX200)</w:t>
            </w:r>
          </w:p>
        </w:tc>
        <w:tc>
          <w:tcPr>
            <w:tcW w:w="2439" w:type="dxa"/>
            <w:vMerge/>
            <w:shd w:val="clear" w:color="auto" w:fill="F4B083"/>
            <w:noWrap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FFFF00"/>
          </w:tcPr>
          <w:p w:rsidR="00C852B9" w:rsidRPr="00444E02" w:rsidRDefault="00C852B9" w:rsidP="008F1506">
            <w:pPr>
              <w:jc w:val="both"/>
              <w:rPr>
                <w:b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1.1.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1.1.3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1.1.4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1.1.5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1.1.6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Karburatora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1.1.7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Piedziņas siksnas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1.1.8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Degvielas tvertnes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1.1.9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proofErr w:type="spellStart"/>
            <w:r w:rsidRPr="00FD3559">
              <w:rPr>
                <w:sz w:val="22"/>
                <w:szCs w:val="22"/>
              </w:rPr>
              <w:t>Lāpstiņrata</w:t>
            </w:r>
            <w:proofErr w:type="spellEnd"/>
            <w:r w:rsidRPr="00FD3559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1.1.10</w:t>
            </w:r>
            <w:r w:rsidRPr="00FD35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FD3559" w:rsidRDefault="00C852B9" w:rsidP="008F1506">
            <w:pPr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5C354E">
        <w:trPr>
          <w:trHeight w:val="557"/>
        </w:trPr>
        <w:tc>
          <w:tcPr>
            <w:tcW w:w="4990" w:type="dxa"/>
            <w:gridSpan w:val="2"/>
            <w:shd w:val="clear" w:color="auto" w:fill="FFFF00"/>
            <w:vAlign w:val="center"/>
          </w:tcPr>
          <w:p w:rsidR="00C852B9" w:rsidRPr="00444E02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1.2.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885F3D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Svece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D3559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Piedziņas siksna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1.2.7.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Degvielas tvertne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FD3559">
              <w:rPr>
                <w:bCs/>
                <w:sz w:val="22"/>
                <w:szCs w:val="22"/>
              </w:rPr>
              <w:t>1.2.8.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FD3559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FD3559">
              <w:rPr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FD3559" w:rsidRDefault="00C852B9" w:rsidP="008F1506">
            <w:pPr>
              <w:jc w:val="center"/>
              <w:rPr>
                <w:sz w:val="22"/>
                <w:szCs w:val="22"/>
              </w:rPr>
            </w:pPr>
            <w:r w:rsidRPr="00FD3559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B4C6E7" w:themeFill="accent5" w:themeFillTint="66"/>
            <w:vAlign w:val="center"/>
            <w:hideMark/>
          </w:tcPr>
          <w:p w:rsidR="00C852B9" w:rsidRPr="00444E02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>
              <w:t xml:space="preserve">. </w:t>
            </w:r>
            <w:r w:rsidRPr="00885F3D">
              <w:rPr>
                <w:b/>
                <w:sz w:val="22"/>
                <w:szCs w:val="22"/>
              </w:rPr>
              <w:t>Kobra H34 (ar dzinēju HONDA GX160)</w:t>
            </w:r>
          </w:p>
        </w:tc>
        <w:tc>
          <w:tcPr>
            <w:tcW w:w="2439" w:type="dxa"/>
            <w:vMerge w:val="restart"/>
            <w:shd w:val="clear" w:color="auto" w:fill="FFFF00"/>
            <w:noWrap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FFFF00"/>
          </w:tcPr>
          <w:p w:rsidR="00C852B9" w:rsidRPr="00444E02" w:rsidRDefault="00C852B9" w:rsidP="008F150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F77DB">
              <w:rPr>
                <w:b/>
                <w:sz w:val="22"/>
                <w:szCs w:val="22"/>
              </w:rPr>
              <w:t>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2.1.3.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2.1.4.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2.1.5.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2.1.6.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2.1.7.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Piedziņas siksnas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2.1.8.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Degvielas tvertnes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2.1.9.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proofErr w:type="spellStart"/>
            <w:r w:rsidRPr="00885F3D">
              <w:rPr>
                <w:sz w:val="22"/>
                <w:szCs w:val="22"/>
              </w:rPr>
              <w:t>Lāpstiņrata</w:t>
            </w:r>
            <w:proofErr w:type="spellEnd"/>
            <w:r w:rsidRPr="00885F3D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2.1.10.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885F3D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5C354E">
        <w:trPr>
          <w:trHeight w:val="557"/>
        </w:trPr>
        <w:tc>
          <w:tcPr>
            <w:tcW w:w="4990" w:type="dxa"/>
            <w:gridSpan w:val="2"/>
            <w:shd w:val="clear" w:color="auto" w:fill="FFFF00"/>
            <w:vAlign w:val="center"/>
          </w:tcPr>
          <w:p w:rsidR="00C852B9" w:rsidRPr="00444E02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44E02">
              <w:rPr>
                <w:b/>
                <w:bCs/>
                <w:sz w:val="22"/>
                <w:szCs w:val="22"/>
              </w:rPr>
              <w:t>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1381">
              <w:rPr>
                <w:bCs/>
                <w:sz w:val="22"/>
                <w:szCs w:val="22"/>
              </w:rPr>
              <w:t>vece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Piedziņas siksna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2.2.7.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Degvielas tvertne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2.2.8.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B4C6E7" w:themeFill="accent5" w:themeFillTint="66"/>
            <w:vAlign w:val="center"/>
            <w:hideMark/>
          </w:tcPr>
          <w:p w:rsidR="00C852B9" w:rsidRPr="00444E02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Pr="00212FAB">
              <w:rPr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. </w:t>
            </w:r>
            <w:proofErr w:type="spellStart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>Leader</w:t>
            </w:r>
            <w:proofErr w:type="spellEnd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 xml:space="preserve"> (ar dzinēju </w:t>
            </w:r>
            <w:proofErr w:type="spellStart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>Briggs</w:t>
            </w:r>
            <w:proofErr w:type="spellEnd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 xml:space="preserve"> &amp; </w:t>
            </w:r>
            <w:proofErr w:type="spellStart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>Stratton</w:t>
            </w:r>
            <w:proofErr w:type="spellEnd"/>
            <w:r w:rsidRPr="00212FAB">
              <w:rPr>
                <w:b/>
                <w:sz w:val="22"/>
                <w:szCs w:val="22"/>
                <w:shd w:val="clear" w:color="auto" w:fill="B4C6E7" w:themeFill="accent5" w:themeFillTint="66"/>
              </w:rPr>
              <w:t xml:space="preserve"> 6 HP VANGUARD)</w:t>
            </w:r>
          </w:p>
        </w:tc>
        <w:tc>
          <w:tcPr>
            <w:tcW w:w="2439" w:type="dxa"/>
            <w:vMerge w:val="restart"/>
            <w:shd w:val="clear" w:color="auto" w:fill="FFFF00"/>
            <w:noWrap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C852B9" w:rsidRPr="00444E02" w:rsidTr="00212FAB">
        <w:trPr>
          <w:trHeight w:val="60"/>
        </w:trPr>
        <w:tc>
          <w:tcPr>
            <w:tcW w:w="6379" w:type="dxa"/>
            <w:gridSpan w:val="3"/>
            <w:shd w:val="clear" w:color="auto" w:fill="FFFF00"/>
          </w:tcPr>
          <w:p w:rsidR="00C852B9" w:rsidRPr="00444E02" w:rsidRDefault="00C852B9" w:rsidP="008F150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F77DB">
              <w:rPr>
                <w:b/>
                <w:sz w:val="22"/>
                <w:szCs w:val="22"/>
              </w:rPr>
              <w:t>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Piedziņas siksnas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3.1.8.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Degvielas tvertnes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3.1.9.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proofErr w:type="spellStart"/>
            <w:r w:rsidRPr="00885F3D">
              <w:rPr>
                <w:sz w:val="22"/>
                <w:szCs w:val="22"/>
              </w:rPr>
              <w:t>Lāpstiņrata</w:t>
            </w:r>
            <w:proofErr w:type="spellEnd"/>
            <w:r w:rsidRPr="00885F3D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3.1.10.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52B9" w:rsidRPr="002C1381" w:rsidRDefault="00C852B9" w:rsidP="008F1506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2D13C7">
        <w:trPr>
          <w:trHeight w:val="557"/>
        </w:trPr>
        <w:tc>
          <w:tcPr>
            <w:tcW w:w="4990" w:type="dxa"/>
            <w:gridSpan w:val="2"/>
            <w:shd w:val="clear" w:color="auto" w:fill="FFFF00"/>
            <w:vAlign w:val="center"/>
          </w:tcPr>
          <w:p w:rsidR="00C852B9" w:rsidRPr="00444E02" w:rsidRDefault="00C852B9" w:rsidP="008F150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444E02">
              <w:rPr>
                <w:b/>
                <w:bCs/>
                <w:sz w:val="22"/>
                <w:szCs w:val="22"/>
              </w:rPr>
              <w:t>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852B9" w:rsidRPr="00444E02" w:rsidRDefault="00C852B9" w:rsidP="008F1506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1381">
              <w:rPr>
                <w:bCs/>
                <w:sz w:val="22"/>
                <w:szCs w:val="22"/>
              </w:rPr>
              <w:t>vece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Piedziņas siksna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3.2.7.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Degvielas tvertne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3.2.8.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C852B9" w:rsidRPr="002C1381" w:rsidRDefault="00C852B9" w:rsidP="008F1506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2C1381" w:rsidRDefault="00C852B9" w:rsidP="008F15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444E02" w:rsidTr="00E47966">
        <w:trPr>
          <w:trHeight w:val="60"/>
        </w:trPr>
        <w:tc>
          <w:tcPr>
            <w:tcW w:w="6379" w:type="dxa"/>
            <w:gridSpan w:val="3"/>
            <w:shd w:val="clear" w:color="auto" w:fill="B4C6E7" w:themeFill="accent5" w:themeFillTint="66"/>
            <w:vAlign w:val="center"/>
            <w:hideMark/>
          </w:tcPr>
          <w:p w:rsidR="0033306E" w:rsidRPr="00444E02" w:rsidRDefault="00E82BA6" w:rsidP="00EA082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3306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3E141D">
              <w:rPr>
                <w:b/>
                <w:bCs/>
                <w:sz w:val="22"/>
                <w:szCs w:val="22"/>
              </w:rPr>
              <w:t>Ramfan</w:t>
            </w:r>
            <w:proofErr w:type="spellEnd"/>
            <w:r w:rsidR="003E14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41D">
              <w:rPr>
                <w:b/>
                <w:bCs/>
                <w:sz w:val="22"/>
                <w:szCs w:val="22"/>
              </w:rPr>
              <w:t>Power</w:t>
            </w:r>
            <w:proofErr w:type="spellEnd"/>
            <w:r w:rsidR="003E14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41D">
              <w:rPr>
                <w:b/>
                <w:bCs/>
                <w:sz w:val="22"/>
                <w:szCs w:val="22"/>
              </w:rPr>
              <w:t>Stream</w:t>
            </w:r>
            <w:proofErr w:type="spellEnd"/>
            <w:r w:rsidR="0033306E" w:rsidRPr="00885F3D">
              <w:rPr>
                <w:b/>
                <w:sz w:val="22"/>
                <w:szCs w:val="22"/>
              </w:rPr>
              <w:t xml:space="preserve"> (</w:t>
            </w:r>
            <w:r w:rsidR="003E141D" w:rsidRPr="00885F3D">
              <w:rPr>
                <w:b/>
                <w:sz w:val="22"/>
                <w:szCs w:val="22"/>
              </w:rPr>
              <w:t>ar dzinēju HONDA GX</w:t>
            </w:r>
            <w:r w:rsidR="003E141D">
              <w:rPr>
                <w:b/>
                <w:sz w:val="22"/>
                <w:szCs w:val="22"/>
              </w:rPr>
              <w:t>200</w:t>
            </w:r>
            <w:r w:rsidR="0033306E" w:rsidRPr="00885F3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9" w:type="dxa"/>
            <w:vMerge w:val="restart"/>
            <w:shd w:val="clear" w:color="auto" w:fill="FFFF00"/>
            <w:noWrap/>
            <w:vAlign w:val="center"/>
          </w:tcPr>
          <w:p w:rsidR="0033306E" w:rsidRPr="00444E02" w:rsidRDefault="0033306E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33306E" w:rsidRPr="00444E02" w:rsidTr="00E47966">
        <w:trPr>
          <w:trHeight w:val="60"/>
        </w:trPr>
        <w:tc>
          <w:tcPr>
            <w:tcW w:w="6379" w:type="dxa"/>
            <w:gridSpan w:val="3"/>
            <w:shd w:val="clear" w:color="auto" w:fill="FFFF00"/>
          </w:tcPr>
          <w:p w:rsidR="0033306E" w:rsidRPr="00444E02" w:rsidRDefault="003E141D" w:rsidP="00EA08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33306E" w:rsidRPr="003F77DB">
              <w:rPr>
                <w:b/>
                <w:sz w:val="22"/>
                <w:szCs w:val="22"/>
              </w:rPr>
              <w:t>.1. Remonts un tehniskās apkopes bez rezerves daļām</w:t>
            </w:r>
            <w:r w:rsidR="0033306E">
              <w:rPr>
                <w:b/>
                <w:sz w:val="22"/>
                <w:szCs w:val="22"/>
              </w:rPr>
              <w:t xml:space="preserve"> </w:t>
            </w:r>
            <w:r w:rsidR="0033306E"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33306E" w:rsidRPr="00444E02" w:rsidRDefault="0033306E" w:rsidP="00EA08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.1.3.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.1.4.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.1.5.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.1.6.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.1.7.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Piedziņas siksnas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.1.8.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Degvielas tvertnes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.1.9.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proofErr w:type="spellStart"/>
            <w:r w:rsidRPr="00885F3D">
              <w:rPr>
                <w:sz w:val="22"/>
                <w:szCs w:val="22"/>
              </w:rPr>
              <w:t>Lāpstiņrata</w:t>
            </w:r>
            <w:proofErr w:type="spellEnd"/>
            <w:r w:rsidRPr="00885F3D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.1.10.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3306E" w:rsidRPr="002C1381" w:rsidRDefault="0033306E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444E02" w:rsidTr="002D13C7">
        <w:trPr>
          <w:trHeight w:val="557"/>
        </w:trPr>
        <w:tc>
          <w:tcPr>
            <w:tcW w:w="4990" w:type="dxa"/>
            <w:gridSpan w:val="2"/>
            <w:shd w:val="clear" w:color="auto" w:fill="FFFF00"/>
            <w:vAlign w:val="center"/>
          </w:tcPr>
          <w:p w:rsidR="0033306E" w:rsidRPr="00444E02" w:rsidRDefault="003E141D" w:rsidP="00EA082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3306E" w:rsidRPr="00444E02">
              <w:rPr>
                <w:b/>
                <w:bCs/>
                <w:sz w:val="22"/>
                <w:szCs w:val="22"/>
              </w:rPr>
              <w:t>.2. Rezerves daļas</w:t>
            </w:r>
            <w:r w:rsidR="0033306E">
              <w:rPr>
                <w:b/>
                <w:bCs/>
                <w:sz w:val="22"/>
                <w:szCs w:val="22"/>
              </w:rPr>
              <w:t xml:space="preserve"> </w:t>
            </w:r>
            <w:r w:rsidR="0033306E"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FFF00"/>
            <w:vAlign w:val="center"/>
          </w:tcPr>
          <w:p w:rsidR="0033306E" w:rsidRPr="00444E02" w:rsidRDefault="0033306E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3306E" w:rsidRPr="00444E02" w:rsidRDefault="0033306E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1381">
              <w:rPr>
                <w:bCs/>
                <w:sz w:val="22"/>
                <w:szCs w:val="22"/>
              </w:rPr>
              <w:t>vece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Piedziņas siksna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.2.7.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Degvielas tvertne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306E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33306E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33306E" w:rsidRPr="002C1381">
              <w:rPr>
                <w:bCs/>
                <w:sz w:val="22"/>
                <w:szCs w:val="22"/>
              </w:rPr>
              <w:t>.2.8.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33306E" w:rsidRPr="002C1381" w:rsidRDefault="0033306E" w:rsidP="00EA0820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6E" w:rsidRPr="002C1381" w:rsidRDefault="0033306E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444E02" w:rsidTr="00E47966">
        <w:trPr>
          <w:trHeight w:val="60"/>
        </w:trPr>
        <w:tc>
          <w:tcPr>
            <w:tcW w:w="6379" w:type="dxa"/>
            <w:gridSpan w:val="3"/>
            <w:shd w:val="clear" w:color="auto" w:fill="B4C6E7" w:themeFill="accent5" w:themeFillTint="66"/>
            <w:vAlign w:val="center"/>
            <w:hideMark/>
          </w:tcPr>
          <w:p w:rsidR="00FE3C9B" w:rsidRPr="00444E02" w:rsidRDefault="003E141D" w:rsidP="00EA082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E3C9B">
              <w:rPr>
                <w:b/>
                <w:bCs/>
                <w:sz w:val="22"/>
                <w:szCs w:val="22"/>
              </w:rPr>
              <w:t xml:space="preserve">. </w:t>
            </w:r>
            <w:r w:rsidR="00F5580C">
              <w:rPr>
                <w:b/>
                <w:sz w:val="22"/>
                <w:szCs w:val="22"/>
              </w:rPr>
              <w:t xml:space="preserve">BIG </w:t>
            </w:r>
            <w:proofErr w:type="spellStart"/>
            <w:r w:rsidR="00F5580C">
              <w:rPr>
                <w:b/>
                <w:sz w:val="22"/>
                <w:szCs w:val="22"/>
              </w:rPr>
              <w:t>H</w:t>
            </w:r>
            <w:r w:rsidR="00917FB4">
              <w:rPr>
                <w:b/>
                <w:sz w:val="22"/>
                <w:szCs w:val="22"/>
              </w:rPr>
              <w:t>ig</w:t>
            </w:r>
            <w:proofErr w:type="spellEnd"/>
            <w:r w:rsidR="00917FB4">
              <w:rPr>
                <w:b/>
                <w:sz w:val="22"/>
                <w:szCs w:val="22"/>
              </w:rPr>
              <w:t xml:space="preserve"> </w:t>
            </w:r>
            <w:r w:rsidR="008138C9">
              <w:rPr>
                <w:b/>
                <w:sz w:val="22"/>
                <w:szCs w:val="22"/>
              </w:rPr>
              <w:t>Performance Fan</w:t>
            </w:r>
            <w:r w:rsidR="00FE3C9B" w:rsidRPr="00885F3D">
              <w:rPr>
                <w:b/>
                <w:sz w:val="22"/>
                <w:szCs w:val="22"/>
              </w:rPr>
              <w:t xml:space="preserve"> (</w:t>
            </w:r>
            <w:r w:rsidR="00F5580C" w:rsidRPr="00885F3D">
              <w:rPr>
                <w:b/>
                <w:sz w:val="22"/>
                <w:szCs w:val="22"/>
              </w:rPr>
              <w:t>ar dzinēju HONDA GX</w:t>
            </w:r>
            <w:r w:rsidR="00F5580C">
              <w:rPr>
                <w:b/>
                <w:sz w:val="22"/>
                <w:szCs w:val="22"/>
              </w:rPr>
              <w:t>200</w:t>
            </w:r>
            <w:r w:rsidR="00FE3C9B" w:rsidRPr="00885F3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9" w:type="dxa"/>
            <w:vMerge w:val="restart"/>
            <w:shd w:val="clear" w:color="auto" w:fill="FFFF00"/>
            <w:noWrap/>
            <w:vAlign w:val="center"/>
          </w:tcPr>
          <w:p w:rsidR="00FE3C9B" w:rsidRPr="00444E02" w:rsidRDefault="00FE3C9B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FE3C9B" w:rsidRPr="00444E02" w:rsidTr="00E47966">
        <w:trPr>
          <w:trHeight w:val="60"/>
        </w:trPr>
        <w:tc>
          <w:tcPr>
            <w:tcW w:w="6379" w:type="dxa"/>
            <w:gridSpan w:val="3"/>
            <w:shd w:val="clear" w:color="auto" w:fill="FFFF00"/>
          </w:tcPr>
          <w:p w:rsidR="00FE3C9B" w:rsidRPr="00444E02" w:rsidRDefault="003E141D" w:rsidP="00EA08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E3C9B" w:rsidRPr="003F77DB">
              <w:rPr>
                <w:b/>
                <w:sz w:val="22"/>
                <w:szCs w:val="22"/>
              </w:rPr>
              <w:t>.1. Remonts un tehniskās apkopes bez rezerves daļām</w:t>
            </w:r>
            <w:r w:rsidR="00FE3C9B">
              <w:rPr>
                <w:b/>
                <w:sz w:val="22"/>
                <w:szCs w:val="22"/>
              </w:rPr>
              <w:t xml:space="preserve"> </w:t>
            </w:r>
            <w:r w:rsidR="00FE3C9B"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FFF00"/>
            <w:vAlign w:val="center"/>
          </w:tcPr>
          <w:p w:rsidR="00FE3C9B" w:rsidRPr="00444E02" w:rsidRDefault="00FE3C9B" w:rsidP="00EA08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8138C9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8138C9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  <w:r w:rsidR="00FE3C9B" w:rsidRPr="002C1381">
              <w:rPr>
                <w:bCs/>
                <w:sz w:val="22"/>
                <w:szCs w:val="22"/>
              </w:rPr>
              <w:t>.1.3.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Svece</w:t>
            </w:r>
            <w:bookmarkStart w:id="0" w:name="_GoBack"/>
            <w:bookmarkEnd w:id="0"/>
            <w:r w:rsidRPr="00885F3D">
              <w:rPr>
                <w:sz w:val="22"/>
                <w:szCs w:val="22"/>
              </w:rPr>
              <w:t>s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8138C9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.1.4.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.1.5.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Karburatora tīrīšana un regulēšana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.1.6.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.1.7.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Piedziņas siksnas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.1.8.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Degvielas tvertnes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.1.9.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proofErr w:type="spellStart"/>
            <w:r w:rsidRPr="00885F3D">
              <w:rPr>
                <w:sz w:val="22"/>
                <w:szCs w:val="22"/>
              </w:rPr>
              <w:t>Lāpstiņrata</w:t>
            </w:r>
            <w:proofErr w:type="spellEnd"/>
            <w:r w:rsidRPr="00885F3D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.1.10.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E3C9B" w:rsidRPr="002C1381" w:rsidRDefault="00FE3C9B" w:rsidP="00EA0820">
            <w:pPr>
              <w:rPr>
                <w:sz w:val="22"/>
                <w:szCs w:val="22"/>
              </w:rPr>
            </w:pPr>
            <w:r w:rsidRPr="00885F3D">
              <w:rPr>
                <w:sz w:val="22"/>
                <w:szCs w:val="22"/>
              </w:rPr>
              <w:t>Remontdarbu 1 (vienas) darba stundas cena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444E02" w:rsidTr="00212FAB">
        <w:trPr>
          <w:trHeight w:val="557"/>
        </w:trPr>
        <w:tc>
          <w:tcPr>
            <w:tcW w:w="4990" w:type="dxa"/>
            <w:gridSpan w:val="2"/>
            <w:shd w:val="clear" w:color="auto" w:fill="FFFF00"/>
            <w:vAlign w:val="center"/>
          </w:tcPr>
          <w:p w:rsidR="00FE3C9B" w:rsidRPr="00444E02" w:rsidRDefault="003E141D" w:rsidP="00EA082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E3C9B" w:rsidRPr="00444E02">
              <w:rPr>
                <w:b/>
                <w:bCs/>
                <w:sz w:val="22"/>
                <w:szCs w:val="22"/>
              </w:rPr>
              <w:t>.2. Rezerves daļas</w:t>
            </w:r>
            <w:r w:rsidR="00FE3C9B">
              <w:rPr>
                <w:b/>
                <w:bCs/>
                <w:sz w:val="22"/>
                <w:szCs w:val="22"/>
              </w:rPr>
              <w:t xml:space="preserve"> </w:t>
            </w:r>
            <w:r w:rsidR="00FE3C9B"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FFF00"/>
            <w:vAlign w:val="center"/>
          </w:tcPr>
          <w:p w:rsidR="00FE3C9B" w:rsidRPr="00444E02" w:rsidRDefault="00FE3C9B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E3C9B" w:rsidRPr="00444E02" w:rsidRDefault="00FE3C9B" w:rsidP="00EA082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1381">
              <w:rPr>
                <w:bCs/>
                <w:sz w:val="22"/>
                <w:szCs w:val="22"/>
              </w:rPr>
              <w:t>vece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.2.6.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Piedziņas siksna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.2.7.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Degvielas tvertne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C9B" w:rsidRPr="002C1381" w:rsidTr="00EA0820">
        <w:trPr>
          <w:trHeight w:val="60"/>
        </w:trPr>
        <w:tc>
          <w:tcPr>
            <w:tcW w:w="993" w:type="dxa"/>
            <w:shd w:val="clear" w:color="auto" w:fill="auto"/>
            <w:vAlign w:val="center"/>
          </w:tcPr>
          <w:p w:rsidR="00FE3C9B" w:rsidRPr="002C1381" w:rsidRDefault="003E141D" w:rsidP="00EA0820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FE3C9B" w:rsidRPr="002C1381">
              <w:rPr>
                <w:bCs/>
                <w:sz w:val="22"/>
                <w:szCs w:val="22"/>
              </w:rPr>
              <w:t>.2.8.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FE3C9B" w:rsidRPr="002C1381" w:rsidRDefault="00FE3C9B" w:rsidP="00EA0820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C9B" w:rsidRPr="002C1381" w:rsidRDefault="00FE3C9B" w:rsidP="00EA0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6379" w:type="dxa"/>
            <w:gridSpan w:val="3"/>
            <w:shd w:val="clear" w:color="auto" w:fill="auto"/>
            <w:vAlign w:val="center"/>
          </w:tcPr>
          <w:p w:rsidR="00C852B9" w:rsidRPr="00885F3D" w:rsidRDefault="00C852B9" w:rsidP="008F1506">
            <w:pPr>
              <w:jc w:val="right"/>
              <w:rPr>
                <w:b/>
                <w:sz w:val="22"/>
                <w:szCs w:val="22"/>
              </w:rPr>
            </w:pPr>
            <w:r w:rsidRPr="00885F3D">
              <w:rPr>
                <w:b/>
                <w:sz w:val="22"/>
                <w:szCs w:val="22"/>
              </w:rPr>
              <w:t>Kopā summa EUR bez PVN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885F3D" w:rsidRDefault="00C852B9" w:rsidP="008F15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6379" w:type="dxa"/>
            <w:gridSpan w:val="3"/>
            <w:shd w:val="clear" w:color="auto" w:fill="auto"/>
            <w:vAlign w:val="center"/>
          </w:tcPr>
          <w:p w:rsidR="00C852B9" w:rsidRPr="00885F3D" w:rsidRDefault="00C852B9" w:rsidP="008F1506">
            <w:pPr>
              <w:jc w:val="right"/>
              <w:rPr>
                <w:b/>
                <w:sz w:val="22"/>
                <w:szCs w:val="22"/>
              </w:rPr>
            </w:pPr>
            <w:r w:rsidRPr="00885F3D">
              <w:rPr>
                <w:b/>
                <w:sz w:val="22"/>
                <w:szCs w:val="22"/>
              </w:rPr>
              <w:t>PVN 21%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885F3D" w:rsidRDefault="00C852B9" w:rsidP="008F15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852B9" w:rsidRPr="00444E02" w:rsidTr="008F1506">
        <w:trPr>
          <w:trHeight w:val="60"/>
        </w:trPr>
        <w:tc>
          <w:tcPr>
            <w:tcW w:w="6379" w:type="dxa"/>
            <w:gridSpan w:val="3"/>
            <w:shd w:val="clear" w:color="auto" w:fill="auto"/>
            <w:vAlign w:val="center"/>
          </w:tcPr>
          <w:p w:rsidR="00C852B9" w:rsidRPr="00885F3D" w:rsidRDefault="00C852B9" w:rsidP="008F1506">
            <w:pPr>
              <w:jc w:val="right"/>
              <w:rPr>
                <w:b/>
                <w:sz w:val="22"/>
                <w:szCs w:val="22"/>
              </w:rPr>
            </w:pPr>
            <w:r w:rsidRPr="00885F3D">
              <w:rPr>
                <w:b/>
                <w:sz w:val="22"/>
                <w:szCs w:val="22"/>
              </w:rPr>
              <w:t>Kopā summa EUR ar PVN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9" w:rsidRPr="00885F3D" w:rsidRDefault="00C852B9" w:rsidP="008F15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C852B9" w:rsidRPr="00FF31AF" w:rsidRDefault="00C852B9" w:rsidP="00293BEB">
      <w:pPr>
        <w:jc w:val="center"/>
        <w:rPr>
          <w:b/>
          <w:sz w:val="28"/>
          <w:szCs w:val="28"/>
        </w:rPr>
      </w:pPr>
    </w:p>
    <w:p w:rsidR="00E47966" w:rsidRPr="0092341D" w:rsidRDefault="00E82BA6" w:rsidP="00E479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47966" w:rsidRPr="0092341D">
        <w:rPr>
          <w:color w:val="000000"/>
          <w:sz w:val="24"/>
          <w:szCs w:val="24"/>
        </w:rPr>
        <w:t xml:space="preserve">iegādes adrese </w:t>
      </w:r>
      <w:proofErr w:type="spellStart"/>
      <w:r w:rsidR="00E47966" w:rsidRPr="0092341D">
        <w:rPr>
          <w:color w:val="000000"/>
          <w:sz w:val="24"/>
          <w:szCs w:val="24"/>
        </w:rPr>
        <w:t>Lastādijas</w:t>
      </w:r>
      <w:proofErr w:type="spellEnd"/>
      <w:r w:rsidR="00E47966" w:rsidRPr="0092341D">
        <w:rPr>
          <w:color w:val="000000"/>
          <w:sz w:val="24"/>
          <w:szCs w:val="24"/>
        </w:rPr>
        <w:t xml:space="preserve"> iela 5, Rīgā.</w:t>
      </w:r>
      <w:r>
        <w:rPr>
          <w:color w:val="000000"/>
          <w:sz w:val="24"/>
          <w:szCs w:val="24"/>
        </w:rPr>
        <w:t xml:space="preserve"> </w:t>
      </w:r>
      <w:r w:rsidR="00E47966" w:rsidRPr="0092341D">
        <w:rPr>
          <w:color w:val="000000"/>
          <w:sz w:val="24"/>
          <w:szCs w:val="24"/>
        </w:rPr>
        <w:t>Piegādes izmaksas jāiekļauj izmaksu cenā.</w:t>
      </w:r>
    </w:p>
    <w:p w:rsidR="00E82BA6" w:rsidRDefault="00E47966" w:rsidP="00E47966">
      <w:pPr>
        <w:jc w:val="both"/>
        <w:rPr>
          <w:sz w:val="24"/>
          <w:szCs w:val="24"/>
        </w:rPr>
      </w:pPr>
      <w:r w:rsidRPr="0092341D">
        <w:rPr>
          <w:sz w:val="24"/>
          <w:szCs w:val="24"/>
        </w:rPr>
        <w:t>Apmaksas kārtība:</w:t>
      </w:r>
      <w:r>
        <w:rPr>
          <w:sz w:val="24"/>
          <w:szCs w:val="24"/>
        </w:rPr>
        <w:t xml:space="preserve"> p</w:t>
      </w:r>
      <w:r w:rsidRPr="000C209E">
        <w:rPr>
          <w:sz w:val="24"/>
          <w:szCs w:val="24"/>
        </w:rPr>
        <w:t xml:space="preserve">ēcapmaksa 30 (trīsdesmit) dienu laikā pēc </w:t>
      </w:r>
      <w:r>
        <w:rPr>
          <w:sz w:val="24"/>
          <w:szCs w:val="24"/>
        </w:rPr>
        <w:t>e-rēķina</w:t>
      </w:r>
      <w:r w:rsidR="00E82BA6">
        <w:rPr>
          <w:sz w:val="24"/>
          <w:szCs w:val="24"/>
        </w:rPr>
        <w:t xml:space="preserve"> s</w:t>
      </w:r>
      <w:r w:rsidRPr="000C209E">
        <w:rPr>
          <w:sz w:val="24"/>
          <w:szCs w:val="24"/>
        </w:rPr>
        <w:t>aņemšanas.</w:t>
      </w:r>
    </w:p>
    <w:p w:rsidR="00E47966" w:rsidRPr="000C209E" w:rsidRDefault="00E47966" w:rsidP="00E47966">
      <w:pPr>
        <w:jc w:val="both"/>
        <w:rPr>
          <w:color w:val="000000"/>
          <w:sz w:val="24"/>
          <w:szCs w:val="24"/>
        </w:rPr>
      </w:pPr>
      <w:r w:rsidRPr="000C209E">
        <w:rPr>
          <w:sz w:val="24"/>
          <w:szCs w:val="24"/>
        </w:rPr>
        <w:t xml:space="preserve">Pretendenta tehnisko specifikāciju un finanšu piedāvājumu nosūtīt uz e-pasta adresi </w:t>
      </w:r>
      <w:hyperlink r:id="rId5" w:history="1">
        <w:r w:rsidRPr="000C209E">
          <w:rPr>
            <w:rStyle w:val="Hyperlink"/>
            <w:sz w:val="24"/>
            <w:szCs w:val="24"/>
          </w:rPr>
          <w:t>edmunds.kulpis@vugd.gov.lv</w:t>
        </w:r>
      </w:hyperlink>
      <w:r w:rsidRPr="000C209E"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līdz </w:t>
      </w:r>
      <w:r w:rsidR="008138C9">
        <w:rPr>
          <w:b/>
          <w:color w:val="000000"/>
          <w:sz w:val="24"/>
          <w:szCs w:val="24"/>
        </w:rPr>
        <w:t>19</w:t>
      </w:r>
      <w:r w:rsidRPr="000C209E">
        <w:rPr>
          <w:b/>
          <w:color w:val="000000"/>
          <w:sz w:val="24"/>
          <w:szCs w:val="24"/>
        </w:rPr>
        <w:t>.0</w:t>
      </w:r>
      <w:r w:rsidR="00F5580C">
        <w:rPr>
          <w:b/>
          <w:color w:val="000000"/>
          <w:sz w:val="24"/>
          <w:szCs w:val="24"/>
        </w:rPr>
        <w:t>3</w:t>
      </w:r>
      <w:r w:rsidRPr="000C209E">
        <w:rPr>
          <w:b/>
          <w:color w:val="000000"/>
          <w:sz w:val="24"/>
          <w:szCs w:val="24"/>
        </w:rPr>
        <w:t>.202</w:t>
      </w:r>
      <w:r w:rsidR="00F5580C">
        <w:rPr>
          <w:b/>
          <w:color w:val="000000"/>
          <w:sz w:val="24"/>
          <w:szCs w:val="24"/>
        </w:rPr>
        <w:t>6</w:t>
      </w:r>
      <w:r w:rsidRPr="000C209E">
        <w:rPr>
          <w:b/>
          <w:color w:val="000000"/>
          <w:sz w:val="24"/>
          <w:szCs w:val="24"/>
        </w:rPr>
        <w:t xml:space="preserve">. </w:t>
      </w:r>
      <w:r w:rsidR="00F5580C">
        <w:rPr>
          <w:b/>
          <w:color w:val="000000"/>
          <w:sz w:val="24"/>
          <w:szCs w:val="24"/>
        </w:rPr>
        <w:t>(ieskaitot)</w:t>
      </w:r>
    </w:p>
    <w:p w:rsidR="00E47966" w:rsidRPr="000C209E" w:rsidRDefault="00E47966" w:rsidP="00E47966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  <w:r w:rsidRPr="000C209E">
        <w:rPr>
          <w:sz w:val="24"/>
          <w:szCs w:val="24"/>
        </w:rPr>
        <w:t>Jautājumu vai neskaidrību gadījumā zvanīt pa tālruni:</w:t>
      </w:r>
      <w:r w:rsidRPr="00051526">
        <w:t xml:space="preserve"> </w:t>
      </w:r>
      <w:r w:rsidRPr="00B36EE2">
        <w:rPr>
          <w:sz w:val="24"/>
          <w:szCs w:val="24"/>
        </w:rPr>
        <w:t>+371 67075939</w:t>
      </w:r>
      <w:r>
        <w:rPr>
          <w:sz w:val="24"/>
          <w:szCs w:val="24"/>
        </w:rPr>
        <w:t xml:space="preserve"> ;</w:t>
      </w:r>
      <w:r w:rsidRPr="00B36EE2">
        <w:rPr>
          <w:sz w:val="24"/>
          <w:szCs w:val="24"/>
        </w:rPr>
        <w:t xml:space="preserve"> +371 25591732</w:t>
      </w:r>
    </w:p>
    <w:p w:rsidR="00E47966" w:rsidRPr="000C209E" w:rsidRDefault="00E47966" w:rsidP="00E47966">
      <w:pPr>
        <w:tabs>
          <w:tab w:val="center" w:leader="underscore" w:pos="1800"/>
          <w:tab w:val="right" w:pos="8306"/>
        </w:tabs>
        <w:jc w:val="both"/>
        <w:rPr>
          <w:sz w:val="24"/>
          <w:szCs w:val="24"/>
        </w:rPr>
      </w:pPr>
      <w:r w:rsidRPr="000C209E">
        <w:rPr>
          <w:sz w:val="24"/>
          <w:szCs w:val="24"/>
        </w:rPr>
        <w:softHyphen/>
      </w:r>
      <w:r w:rsidRPr="000C209E">
        <w:rPr>
          <w:sz w:val="24"/>
          <w:szCs w:val="24"/>
        </w:rPr>
        <w:tab/>
      </w:r>
    </w:p>
    <w:p w:rsidR="00E47966" w:rsidRPr="000C209E" w:rsidRDefault="00E47966" w:rsidP="00E47966">
      <w:pPr>
        <w:tabs>
          <w:tab w:val="center" w:leader="underscore" w:pos="4140"/>
          <w:tab w:val="right" w:pos="8306"/>
        </w:tabs>
        <w:jc w:val="both"/>
        <w:rPr>
          <w:sz w:val="24"/>
          <w:szCs w:val="24"/>
          <w:lang w:eastAsia="lv-LV"/>
        </w:rPr>
      </w:pPr>
      <w:r w:rsidRPr="000C209E">
        <w:rPr>
          <w:sz w:val="24"/>
          <w:szCs w:val="24"/>
        </w:rPr>
        <w:t xml:space="preserve">        (datums)</w:t>
      </w:r>
    </w:p>
    <w:p w:rsidR="00E47966" w:rsidRPr="000C209E" w:rsidRDefault="00E47966" w:rsidP="00E47966">
      <w:pPr>
        <w:rPr>
          <w:color w:val="000000"/>
          <w:sz w:val="24"/>
          <w:szCs w:val="24"/>
        </w:rPr>
      </w:pPr>
    </w:p>
    <w:p w:rsidR="00425BFA" w:rsidRPr="00645318" w:rsidRDefault="00425BFA" w:rsidP="00E47966">
      <w:pPr>
        <w:rPr>
          <w:sz w:val="24"/>
          <w:szCs w:val="24"/>
        </w:rPr>
      </w:pPr>
    </w:p>
    <w:sectPr w:rsidR="00425BFA" w:rsidRPr="00645318" w:rsidSect="00154F4F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F"/>
    <w:rsid w:val="00154F4F"/>
    <w:rsid w:val="001B6AEE"/>
    <w:rsid w:val="001E0B16"/>
    <w:rsid w:val="00212FAB"/>
    <w:rsid w:val="00264812"/>
    <w:rsid w:val="00293BEB"/>
    <w:rsid w:val="002D13C7"/>
    <w:rsid w:val="0033306E"/>
    <w:rsid w:val="00344965"/>
    <w:rsid w:val="003E141D"/>
    <w:rsid w:val="00425BFA"/>
    <w:rsid w:val="00447E7F"/>
    <w:rsid w:val="004D6AED"/>
    <w:rsid w:val="00556768"/>
    <w:rsid w:val="005C354E"/>
    <w:rsid w:val="005C5152"/>
    <w:rsid w:val="00645318"/>
    <w:rsid w:val="00653BFA"/>
    <w:rsid w:val="0066221D"/>
    <w:rsid w:val="008138C9"/>
    <w:rsid w:val="00844AD4"/>
    <w:rsid w:val="00860F0E"/>
    <w:rsid w:val="00912AAA"/>
    <w:rsid w:val="00917FB4"/>
    <w:rsid w:val="00A73252"/>
    <w:rsid w:val="00BB2A71"/>
    <w:rsid w:val="00C368F6"/>
    <w:rsid w:val="00C41065"/>
    <w:rsid w:val="00C852B9"/>
    <w:rsid w:val="00DF0A51"/>
    <w:rsid w:val="00E03410"/>
    <w:rsid w:val="00E47966"/>
    <w:rsid w:val="00E82BA6"/>
    <w:rsid w:val="00F5580C"/>
    <w:rsid w:val="00F55F86"/>
    <w:rsid w:val="00F77690"/>
    <w:rsid w:val="00FD4B8A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604F"/>
  <w15:chartTrackingRefBased/>
  <w15:docId w15:val="{DAF85734-6C3A-4BA2-AF87-35161324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BE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atabula2">
    <w:name w:val="Režģa tabula2"/>
    <w:basedOn w:val="TableNormal"/>
    <w:next w:val="TableGrid"/>
    <w:uiPriority w:val="39"/>
    <w:rsid w:val="006622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dmunds.kulpis@vug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E247-0D4A-4319-B18B-DF800F16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Kulpis</dc:creator>
  <cp:keywords/>
  <dc:description/>
  <cp:lastModifiedBy>Edmunds Kulpis</cp:lastModifiedBy>
  <cp:revision>24</cp:revision>
  <dcterms:created xsi:type="dcterms:W3CDTF">2025-01-28T12:55:00Z</dcterms:created>
  <dcterms:modified xsi:type="dcterms:W3CDTF">2026-03-05T07:45:00Z</dcterms:modified>
</cp:coreProperties>
</file>