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1B8" w:rsidRPr="005D1B2B" w:rsidRDefault="003E11B8" w:rsidP="003E11B8">
      <w:pPr>
        <w:jc w:val="center"/>
        <w:rPr>
          <w:rFonts w:ascii="Times New Roman" w:hAnsi="Times New Roman" w:cs="Times New Roman"/>
          <w:sz w:val="28"/>
          <w:szCs w:val="28"/>
        </w:rPr>
      </w:pPr>
      <w:r>
        <w:rPr>
          <w:rFonts w:ascii="Times New Roman" w:hAnsi="Times New Roman" w:cs="Times New Roman"/>
          <w:sz w:val="28"/>
          <w:szCs w:val="28"/>
        </w:rPr>
        <w:t>P</w:t>
      </w:r>
      <w:r w:rsidRPr="005D1B2B">
        <w:rPr>
          <w:rFonts w:ascii="Times New Roman" w:hAnsi="Times New Roman" w:cs="Times New Roman"/>
          <w:sz w:val="28"/>
          <w:szCs w:val="28"/>
        </w:rPr>
        <w:t>RETENDENTA PIETEIKUMS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3E11B8" w:rsidRPr="00396B2F" w:rsidTr="0031759E">
        <w:tc>
          <w:tcPr>
            <w:tcW w:w="4148" w:type="dxa"/>
            <w:shd w:val="clear" w:color="auto" w:fill="D9D9D9"/>
          </w:tcPr>
          <w:p w:rsidR="003E11B8" w:rsidRPr="00396B2F" w:rsidRDefault="003E11B8" w:rsidP="0031759E">
            <w:pPr>
              <w:spacing w:after="0"/>
              <w:rPr>
                <w:rFonts w:ascii="Times New Roman" w:hAnsi="Times New Roman"/>
                <w:sz w:val="24"/>
                <w:szCs w:val="24"/>
              </w:rPr>
            </w:pPr>
            <w:r w:rsidRPr="00396B2F">
              <w:rPr>
                <w:rFonts w:ascii="Times New Roman" w:hAnsi="Times New Roman"/>
                <w:sz w:val="24"/>
                <w:szCs w:val="24"/>
              </w:rPr>
              <w:t>Nosaukums</w:t>
            </w:r>
          </w:p>
        </w:tc>
        <w:tc>
          <w:tcPr>
            <w:tcW w:w="4148" w:type="dxa"/>
            <w:shd w:val="clear" w:color="auto" w:fill="auto"/>
          </w:tcPr>
          <w:p w:rsidR="003E11B8" w:rsidRPr="00396B2F" w:rsidRDefault="003E11B8" w:rsidP="0031759E">
            <w:pPr>
              <w:spacing w:after="0"/>
              <w:jc w:val="center"/>
            </w:pPr>
          </w:p>
        </w:tc>
      </w:tr>
      <w:tr w:rsidR="003E11B8" w:rsidRPr="00396B2F" w:rsidTr="0031759E">
        <w:tc>
          <w:tcPr>
            <w:tcW w:w="4148" w:type="dxa"/>
            <w:shd w:val="clear" w:color="auto" w:fill="D9D9D9"/>
          </w:tcPr>
          <w:p w:rsidR="003E11B8" w:rsidRPr="00396B2F" w:rsidRDefault="003E11B8" w:rsidP="0031759E">
            <w:pPr>
              <w:spacing w:after="0"/>
              <w:rPr>
                <w:rFonts w:ascii="Times New Roman" w:hAnsi="Times New Roman"/>
                <w:sz w:val="24"/>
                <w:szCs w:val="24"/>
              </w:rPr>
            </w:pPr>
            <w:r w:rsidRPr="00396B2F">
              <w:rPr>
                <w:rFonts w:ascii="Times New Roman" w:hAnsi="Times New Roman"/>
                <w:sz w:val="24"/>
                <w:szCs w:val="24"/>
              </w:rPr>
              <w:t>Reģistrācijas numurs</w:t>
            </w:r>
          </w:p>
        </w:tc>
        <w:tc>
          <w:tcPr>
            <w:tcW w:w="4148" w:type="dxa"/>
            <w:shd w:val="clear" w:color="auto" w:fill="auto"/>
          </w:tcPr>
          <w:p w:rsidR="003E11B8" w:rsidRPr="00396B2F" w:rsidRDefault="003E11B8" w:rsidP="0031759E">
            <w:pPr>
              <w:tabs>
                <w:tab w:val="left" w:pos="536"/>
              </w:tabs>
              <w:spacing w:after="0"/>
            </w:pPr>
            <w:r>
              <w:tab/>
            </w:r>
          </w:p>
        </w:tc>
      </w:tr>
      <w:tr w:rsidR="003E11B8" w:rsidRPr="00396B2F" w:rsidTr="0031759E">
        <w:tc>
          <w:tcPr>
            <w:tcW w:w="4148" w:type="dxa"/>
            <w:shd w:val="clear" w:color="auto" w:fill="D9D9D9"/>
          </w:tcPr>
          <w:p w:rsidR="003E11B8" w:rsidRPr="00396B2F" w:rsidRDefault="003E11B8" w:rsidP="0031759E">
            <w:pPr>
              <w:spacing w:after="0"/>
              <w:rPr>
                <w:rFonts w:ascii="Times New Roman" w:hAnsi="Times New Roman"/>
                <w:sz w:val="24"/>
                <w:szCs w:val="24"/>
              </w:rPr>
            </w:pPr>
            <w:r>
              <w:rPr>
                <w:rFonts w:ascii="Times New Roman" w:hAnsi="Times New Roman"/>
                <w:sz w:val="24"/>
                <w:szCs w:val="24"/>
              </w:rPr>
              <w:t xml:space="preserve">Bankas nosaukums </w:t>
            </w:r>
          </w:p>
        </w:tc>
        <w:tc>
          <w:tcPr>
            <w:tcW w:w="4148" w:type="dxa"/>
            <w:shd w:val="clear" w:color="auto" w:fill="auto"/>
          </w:tcPr>
          <w:p w:rsidR="003E11B8" w:rsidRDefault="003E11B8" w:rsidP="0031759E">
            <w:pPr>
              <w:tabs>
                <w:tab w:val="left" w:pos="536"/>
              </w:tabs>
              <w:spacing w:after="0"/>
            </w:pPr>
          </w:p>
        </w:tc>
      </w:tr>
      <w:tr w:rsidR="003E11B8" w:rsidRPr="00396B2F" w:rsidTr="0031759E">
        <w:tc>
          <w:tcPr>
            <w:tcW w:w="4148" w:type="dxa"/>
            <w:shd w:val="clear" w:color="auto" w:fill="D9D9D9"/>
          </w:tcPr>
          <w:p w:rsidR="003E11B8" w:rsidRPr="00396B2F" w:rsidRDefault="003E11B8" w:rsidP="0031759E">
            <w:pPr>
              <w:spacing w:after="0"/>
              <w:rPr>
                <w:rFonts w:ascii="Times New Roman" w:hAnsi="Times New Roman"/>
                <w:sz w:val="24"/>
                <w:szCs w:val="24"/>
              </w:rPr>
            </w:pPr>
            <w:r>
              <w:rPr>
                <w:rFonts w:ascii="Times New Roman" w:hAnsi="Times New Roman"/>
                <w:sz w:val="24"/>
                <w:szCs w:val="24"/>
              </w:rPr>
              <w:t>Bankas konta numurs</w:t>
            </w:r>
          </w:p>
        </w:tc>
        <w:tc>
          <w:tcPr>
            <w:tcW w:w="4148" w:type="dxa"/>
            <w:shd w:val="clear" w:color="auto" w:fill="auto"/>
          </w:tcPr>
          <w:p w:rsidR="003E11B8" w:rsidRDefault="003E11B8" w:rsidP="0031759E">
            <w:pPr>
              <w:tabs>
                <w:tab w:val="left" w:pos="536"/>
              </w:tabs>
              <w:spacing w:after="0"/>
            </w:pPr>
          </w:p>
        </w:tc>
      </w:tr>
      <w:tr w:rsidR="003E11B8" w:rsidRPr="00396B2F" w:rsidTr="0031759E">
        <w:tc>
          <w:tcPr>
            <w:tcW w:w="4148" w:type="dxa"/>
            <w:shd w:val="clear" w:color="auto" w:fill="D9D9D9"/>
          </w:tcPr>
          <w:p w:rsidR="003E11B8" w:rsidRPr="00396B2F" w:rsidRDefault="003E11B8" w:rsidP="0031759E">
            <w:pPr>
              <w:spacing w:after="0"/>
              <w:rPr>
                <w:rFonts w:ascii="Times New Roman" w:hAnsi="Times New Roman"/>
                <w:sz w:val="24"/>
                <w:szCs w:val="24"/>
              </w:rPr>
            </w:pPr>
            <w:r>
              <w:rPr>
                <w:rFonts w:ascii="Times New Roman" w:hAnsi="Times New Roman"/>
                <w:sz w:val="24"/>
                <w:szCs w:val="24"/>
              </w:rPr>
              <w:t>SWIFT kods</w:t>
            </w:r>
          </w:p>
        </w:tc>
        <w:tc>
          <w:tcPr>
            <w:tcW w:w="4148" w:type="dxa"/>
            <w:shd w:val="clear" w:color="auto" w:fill="auto"/>
          </w:tcPr>
          <w:p w:rsidR="003E11B8" w:rsidRDefault="003E11B8" w:rsidP="0031759E">
            <w:pPr>
              <w:tabs>
                <w:tab w:val="left" w:pos="536"/>
              </w:tabs>
              <w:spacing w:after="0"/>
            </w:pPr>
          </w:p>
        </w:tc>
      </w:tr>
      <w:tr w:rsidR="003E11B8" w:rsidRPr="00396B2F" w:rsidTr="0031759E">
        <w:tc>
          <w:tcPr>
            <w:tcW w:w="4148" w:type="dxa"/>
            <w:shd w:val="clear" w:color="auto" w:fill="D9D9D9"/>
          </w:tcPr>
          <w:p w:rsidR="003E11B8" w:rsidRPr="00396B2F" w:rsidRDefault="003E11B8" w:rsidP="0031759E">
            <w:pPr>
              <w:spacing w:after="0"/>
              <w:rPr>
                <w:rFonts w:ascii="Times New Roman" w:hAnsi="Times New Roman"/>
                <w:sz w:val="24"/>
                <w:szCs w:val="24"/>
              </w:rPr>
            </w:pPr>
            <w:r w:rsidRPr="00396B2F">
              <w:rPr>
                <w:rFonts w:ascii="Times New Roman" w:hAnsi="Times New Roman"/>
                <w:sz w:val="24"/>
                <w:szCs w:val="24"/>
              </w:rPr>
              <w:t>Kontaktinformācij</w:t>
            </w:r>
            <w:r>
              <w:rPr>
                <w:rFonts w:ascii="Times New Roman" w:hAnsi="Times New Roman"/>
                <w:sz w:val="24"/>
                <w:szCs w:val="24"/>
              </w:rPr>
              <w:t>a</w:t>
            </w:r>
            <w:r w:rsidRPr="00396B2F">
              <w:rPr>
                <w:rFonts w:ascii="Times New Roman" w:hAnsi="Times New Roman"/>
                <w:sz w:val="24"/>
                <w:szCs w:val="24"/>
              </w:rPr>
              <w:t xml:space="preserve"> (e-pasts, tālruņa numurs, adrese)</w:t>
            </w:r>
          </w:p>
        </w:tc>
        <w:tc>
          <w:tcPr>
            <w:tcW w:w="4148" w:type="dxa"/>
            <w:shd w:val="clear" w:color="auto" w:fill="auto"/>
          </w:tcPr>
          <w:p w:rsidR="003E11B8" w:rsidRPr="00396B2F" w:rsidRDefault="003E11B8" w:rsidP="0031759E">
            <w:pPr>
              <w:spacing w:after="0"/>
              <w:jc w:val="center"/>
            </w:pPr>
          </w:p>
        </w:tc>
      </w:tr>
      <w:tr w:rsidR="003E11B8" w:rsidRPr="00396B2F" w:rsidTr="0031759E">
        <w:tc>
          <w:tcPr>
            <w:tcW w:w="4148" w:type="dxa"/>
            <w:shd w:val="clear" w:color="auto" w:fill="D9D9D9"/>
          </w:tcPr>
          <w:p w:rsidR="003E11B8" w:rsidRPr="00396B2F" w:rsidRDefault="003E11B8" w:rsidP="0031759E">
            <w:pPr>
              <w:spacing w:after="0"/>
              <w:rPr>
                <w:rFonts w:ascii="Times New Roman" w:hAnsi="Times New Roman"/>
                <w:sz w:val="24"/>
                <w:szCs w:val="24"/>
              </w:rPr>
            </w:pPr>
            <w:r>
              <w:rPr>
                <w:rFonts w:ascii="Times New Roman" w:hAnsi="Times New Roman"/>
                <w:sz w:val="24"/>
                <w:szCs w:val="24"/>
              </w:rPr>
              <w:t>Piedāvājuma derīguma termiņš</w:t>
            </w:r>
          </w:p>
        </w:tc>
        <w:tc>
          <w:tcPr>
            <w:tcW w:w="4148" w:type="dxa"/>
            <w:shd w:val="clear" w:color="auto" w:fill="auto"/>
          </w:tcPr>
          <w:p w:rsidR="003E11B8" w:rsidRPr="00396B2F" w:rsidRDefault="003E11B8" w:rsidP="0031759E">
            <w:pPr>
              <w:spacing w:after="0"/>
              <w:jc w:val="center"/>
            </w:pPr>
          </w:p>
        </w:tc>
      </w:tr>
    </w:tbl>
    <w:p w:rsidR="00E21600" w:rsidRDefault="00E21600"/>
    <w:p w:rsidR="0062770E" w:rsidRPr="0062770E" w:rsidRDefault="0062770E" w:rsidP="0062770E">
      <w:pPr>
        <w:spacing w:after="0" w:line="240" w:lineRule="auto"/>
        <w:jc w:val="center"/>
        <w:rPr>
          <w:rFonts w:ascii="Times New Roman" w:eastAsia="Times New Roman" w:hAnsi="Times New Roman" w:cs="Times New Roman"/>
          <w:b/>
          <w:sz w:val="28"/>
          <w:szCs w:val="28"/>
          <w:lang w:eastAsia="lv-LV"/>
        </w:rPr>
      </w:pPr>
      <w:r w:rsidRPr="0062770E">
        <w:rPr>
          <w:rFonts w:ascii="Times New Roman" w:eastAsia="Times New Roman" w:hAnsi="Times New Roman" w:cs="Times New Roman"/>
          <w:b/>
          <w:sz w:val="28"/>
          <w:szCs w:val="28"/>
          <w:lang w:eastAsia="lv-LV"/>
        </w:rPr>
        <w:t>TEHNISKĀ SPECIFIKĀCIJA UN TEHNISKAIS PIEDĀVĀJUMS</w:t>
      </w:r>
    </w:p>
    <w:p w:rsidR="00A56A02" w:rsidRPr="0062770E" w:rsidRDefault="0062770E" w:rsidP="003E11B8">
      <w:pPr>
        <w:spacing w:before="240" w:line="240" w:lineRule="auto"/>
        <w:jc w:val="center"/>
        <w:rPr>
          <w:rFonts w:ascii="Times New Roman" w:eastAsia="Times New Roman" w:hAnsi="Times New Roman" w:cs="Times New Roman"/>
          <w:b/>
          <w:color w:val="000000"/>
          <w:sz w:val="24"/>
          <w:szCs w:val="24"/>
          <w:lang w:eastAsia="lv-LV"/>
        </w:rPr>
      </w:pPr>
      <w:r w:rsidRPr="0062770E">
        <w:rPr>
          <w:rFonts w:ascii="Times New Roman" w:eastAsia="Times New Roman" w:hAnsi="Times New Roman" w:cs="Times New Roman"/>
          <w:b/>
          <w:color w:val="000000"/>
          <w:sz w:val="24"/>
          <w:szCs w:val="24"/>
          <w:lang w:eastAsia="lv-LV"/>
        </w:rPr>
        <w:t>Ugunsdzēsēju josta ar karabīni</w:t>
      </w:r>
    </w:p>
    <w:tbl>
      <w:tblPr>
        <w:tblW w:w="5000" w:type="pct"/>
        <w:tblLayout w:type="fixed"/>
        <w:tblLook w:val="04A0" w:firstRow="1" w:lastRow="0" w:firstColumn="1" w:lastColumn="0" w:noHBand="0" w:noVBand="1"/>
      </w:tblPr>
      <w:tblGrid>
        <w:gridCol w:w="817"/>
        <w:gridCol w:w="1879"/>
        <w:gridCol w:w="3878"/>
        <w:gridCol w:w="3054"/>
      </w:tblGrid>
      <w:tr w:rsidR="00A56A02" w:rsidRPr="00A56A02" w:rsidTr="003E11B8">
        <w:trPr>
          <w:trHeight w:val="300"/>
          <w:tblHeader/>
        </w:trPr>
        <w:tc>
          <w:tcPr>
            <w:tcW w:w="42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56A02" w:rsidRPr="003E11B8" w:rsidRDefault="00A56A02" w:rsidP="00A56A02">
            <w:pPr>
              <w:spacing w:after="0" w:line="240" w:lineRule="auto"/>
              <w:jc w:val="center"/>
              <w:rPr>
                <w:rFonts w:ascii="Times New Roman" w:eastAsia="Times New Roman" w:hAnsi="Times New Roman" w:cs="Times New Roman"/>
                <w:b/>
                <w:bCs/>
                <w:sz w:val="24"/>
                <w:szCs w:val="24"/>
                <w:lang w:eastAsia="lv-LV"/>
              </w:rPr>
            </w:pPr>
            <w:r w:rsidRPr="003E11B8">
              <w:rPr>
                <w:rFonts w:ascii="Times New Roman" w:eastAsia="Times New Roman" w:hAnsi="Times New Roman" w:cs="Times New Roman"/>
                <w:b/>
                <w:bCs/>
                <w:sz w:val="24"/>
                <w:szCs w:val="24"/>
                <w:lang w:eastAsia="lv-LV"/>
              </w:rPr>
              <w:t>Nr.</w:t>
            </w:r>
          </w:p>
          <w:p w:rsidR="00A56A02" w:rsidRPr="003E11B8" w:rsidRDefault="00A56A02" w:rsidP="00A56A02">
            <w:pPr>
              <w:spacing w:after="0" w:line="240" w:lineRule="auto"/>
              <w:jc w:val="center"/>
              <w:rPr>
                <w:rFonts w:ascii="Times New Roman" w:eastAsia="Times New Roman" w:hAnsi="Times New Roman" w:cs="Times New Roman"/>
                <w:b/>
                <w:bCs/>
                <w:sz w:val="24"/>
                <w:szCs w:val="24"/>
                <w:lang w:eastAsia="lv-LV"/>
              </w:rPr>
            </w:pPr>
            <w:r w:rsidRPr="003E11B8">
              <w:rPr>
                <w:rFonts w:ascii="Times New Roman" w:eastAsia="Times New Roman" w:hAnsi="Times New Roman" w:cs="Times New Roman"/>
                <w:b/>
                <w:bCs/>
                <w:sz w:val="24"/>
                <w:szCs w:val="24"/>
                <w:lang w:eastAsia="lv-LV"/>
              </w:rPr>
              <w:t>p.k.</w:t>
            </w:r>
          </w:p>
        </w:tc>
        <w:tc>
          <w:tcPr>
            <w:tcW w:w="97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56A02" w:rsidRPr="003E11B8" w:rsidRDefault="00A56A02" w:rsidP="00A56A02">
            <w:pPr>
              <w:spacing w:after="0" w:line="240" w:lineRule="auto"/>
              <w:jc w:val="center"/>
              <w:rPr>
                <w:rFonts w:ascii="Times New Roman" w:eastAsia="Times New Roman" w:hAnsi="Times New Roman" w:cs="Times New Roman"/>
                <w:b/>
                <w:bCs/>
                <w:sz w:val="24"/>
                <w:szCs w:val="24"/>
                <w:lang w:eastAsia="lv-LV"/>
              </w:rPr>
            </w:pPr>
            <w:r w:rsidRPr="003E11B8">
              <w:rPr>
                <w:rFonts w:ascii="Times New Roman" w:eastAsia="Times New Roman" w:hAnsi="Times New Roman" w:cs="Times New Roman"/>
                <w:b/>
                <w:bCs/>
                <w:sz w:val="24"/>
                <w:szCs w:val="24"/>
                <w:lang w:eastAsia="lv-LV"/>
              </w:rPr>
              <w:t>Parametrs</w:t>
            </w:r>
          </w:p>
        </w:tc>
        <w:tc>
          <w:tcPr>
            <w:tcW w:w="2014"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56A02" w:rsidRPr="003E11B8" w:rsidRDefault="00A56A02" w:rsidP="00A56A02">
            <w:pPr>
              <w:spacing w:after="0" w:line="240" w:lineRule="auto"/>
              <w:jc w:val="center"/>
              <w:rPr>
                <w:rFonts w:ascii="Times New Roman" w:eastAsia="Times New Roman" w:hAnsi="Times New Roman" w:cs="Times New Roman"/>
                <w:b/>
                <w:bCs/>
                <w:sz w:val="24"/>
                <w:szCs w:val="24"/>
                <w:lang w:eastAsia="lv-LV"/>
              </w:rPr>
            </w:pPr>
            <w:r w:rsidRPr="003E11B8">
              <w:rPr>
                <w:rFonts w:ascii="Times New Roman" w:eastAsia="Times New Roman" w:hAnsi="Times New Roman" w:cs="Times New Roman"/>
                <w:b/>
                <w:bCs/>
                <w:sz w:val="24"/>
                <w:szCs w:val="24"/>
                <w:lang w:eastAsia="lv-LV"/>
              </w:rPr>
              <w:t>Tehniskās prasības</w:t>
            </w:r>
          </w:p>
        </w:tc>
        <w:tc>
          <w:tcPr>
            <w:tcW w:w="158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56A02" w:rsidRPr="003E11B8" w:rsidRDefault="00A56A02" w:rsidP="00A56A02">
            <w:pPr>
              <w:spacing w:after="0" w:line="240" w:lineRule="auto"/>
              <w:jc w:val="center"/>
              <w:rPr>
                <w:rFonts w:ascii="Times New Roman" w:eastAsia="Times New Roman" w:hAnsi="Times New Roman" w:cs="Times New Roman"/>
                <w:b/>
                <w:bCs/>
                <w:sz w:val="24"/>
                <w:szCs w:val="24"/>
                <w:lang w:eastAsia="lv-LV"/>
              </w:rPr>
            </w:pPr>
            <w:r w:rsidRPr="003E11B8">
              <w:rPr>
                <w:rFonts w:ascii="Times New Roman" w:eastAsia="Times New Roman" w:hAnsi="Times New Roman" w:cs="Times New Roman"/>
                <w:b/>
                <w:bCs/>
                <w:sz w:val="24"/>
                <w:szCs w:val="24"/>
                <w:lang w:eastAsia="lv-LV"/>
              </w:rPr>
              <w:t>Pretendenta piedāvājums</w:t>
            </w:r>
          </w:p>
        </w:tc>
      </w:tr>
      <w:tr w:rsidR="0062770E" w:rsidRPr="00A56A02" w:rsidTr="003E11B8">
        <w:trPr>
          <w:trHeight w:val="35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A56A02" w:rsidRPr="003E11B8" w:rsidRDefault="00A56A02" w:rsidP="00A56A02">
            <w:pPr>
              <w:spacing w:after="0" w:line="240" w:lineRule="auto"/>
              <w:jc w:val="center"/>
              <w:rPr>
                <w:rFonts w:ascii="Times New Roman" w:eastAsia="Times New Roman" w:hAnsi="Times New Roman" w:cs="Times New Roman"/>
                <w:sz w:val="24"/>
                <w:szCs w:val="24"/>
                <w:lang w:eastAsia="lv-LV"/>
              </w:rPr>
            </w:pPr>
            <w:r w:rsidRPr="003E11B8">
              <w:rPr>
                <w:rFonts w:ascii="Times New Roman" w:eastAsia="Times New Roman" w:hAnsi="Times New Roman" w:cs="Times New Roman"/>
                <w:sz w:val="24"/>
                <w:szCs w:val="24"/>
                <w:lang w:eastAsia="lv-LV"/>
              </w:rPr>
              <w:t>1.</w:t>
            </w:r>
          </w:p>
        </w:tc>
        <w:tc>
          <w:tcPr>
            <w:tcW w:w="976" w:type="pct"/>
            <w:tcBorders>
              <w:top w:val="nil"/>
              <w:left w:val="nil"/>
              <w:bottom w:val="single" w:sz="4" w:space="0" w:color="auto"/>
              <w:right w:val="single" w:sz="4" w:space="0" w:color="auto"/>
            </w:tcBorders>
            <w:shd w:val="clear" w:color="auto" w:fill="auto"/>
            <w:vAlign w:val="center"/>
            <w:hideMark/>
          </w:tcPr>
          <w:p w:rsidR="00A56A02" w:rsidRPr="003E11B8" w:rsidRDefault="00A56A02" w:rsidP="00A56A02">
            <w:pPr>
              <w:spacing w:after="0" w:line="240" w:lineRule="auto"/>
              <w:rPr>
                <w:rFonts w:ascii="Times New Roman" w:eastAsia="Times New Roman" w:hAnsi="Times New Roman" w:cs="Times New Roman"/>
                <w:bCs/>
                <w:sz w:val="24"/>
                <w:szCs w:val="24"/>
                <w:lang w:eastAsia="lv-LV"/>
              </w:rPr>
            </w:pPr>
            <w:r w:rsidRPr="003E11B8">
              <w:rPr>
                <w:rFonts w:ascii="Times New Roman" w:eastAsia="Times New Roman" w:hAnsi="Times New Roman" w:cs="Times New Roman"/>
                <w:bCs/>
                <w:sz w:val="24"/>
                <w:szCs w:val="24"/>
                <w:lang w:eastAsia="lv-LV"/>
              </w:rPr>
              <w:t>Normatīvie akti, kuriem precei jāatbilst:</w:t>
            </w:r>
          </w:p>
        </w:tc>
        <w:tc>
          <w:tcPr>
            <w:tcW w:w="2014" w:type="pct"/>
            <w:tcBorders>
              <w:top w:val="nil"/>
              <w:left w:val="nil"/>
              <w:bottom w:val="single" w:sz="4" w:space="0" w:color="auto"/>
              <w:right w:val="single" w:sz="4" w:space="0" w:color="auto"/>
            </w:tcBorders>
            <w:shd w:val="clear" w:color="auto" w:fill="auto"/>
            <w:vAlign w:val="bottom"/>
            <w:hideMark/>
          </w:tcPr>
          <w:p w:rsidR="00A56A02" w:rsidRPr="003E11B8" w:rsidRDefault="00A56A02" w:rsidP="003E11B8">
            <w:pPr>
              <w:spacing w:after="0" w:line="240" w:lineRule="auto"/>
              <w:jc w:val="both"/>
              <w:rPr>
                <w:rFonts w:ascii="Times New Roman" w:eastAsia="Times New Roman" w:hAnsi="Times New Roman" w:cs="Times New Roman"/>
                <w:sz w:val="24"/>
                <w:szCs w:val="24"/>
                <w:lang w:eastAsia="lv-LV"/>
              </w:rPr>
            </w:pPr>
            <w:r w:rsidRPr="003E11B8">
              <w:rPr>
                <w:rFonts w:ascii="Times New Roman" w:eastAsia="Times New Roman" w:hAnsi="Times New Roman" w:cs="Times New Roman"/>
                <w:sz w:val="24"/>
                <w:szCs w:val="24"/>
                <w:lang w:eastAsia="lv-LV"/>
              </w:rPr>
              <w:t xml:space="preserve">2016.gada 9.marta EIROPAS PARLAMENTA UN PADOMES REGULA 2016/425 par individuālajiem aizsardzības līdzekļiem un ar ko atceļ Padomes Direktīvu 89/686/EEK; </w:t>
            </w:r>
            <w:r w:rsidRPr="003E11B8">
              <w:rPr>
                <w:rFonts w:ascii="Times New Roman" w:eastAsia="Times New Roman" w:hAnsi="Times New Roman" w:cs="Times New Roman"/>
                <w:sz w:val="24"/>
                <w:szCs w:val="24"/>
                <w:lang w:eastAsia="lv-LV"/>
              </w:rPr>
              <w:br/>
              <w:t>Latvijas standarti:</w:t>
            </w:r>
            <w:r w:rsidRPr="003E11B8">
              <w:rPr>
                <w:rFonts w:ascii="Times New Roman" w:eastAsia="Times New Roman" w:hAnsi="Times New Roman" w:cs="Times New Roman"/>
                <w:sz w:val="24"/>
                <w:szCs w:val="24"/>
                <w:lang w:eastAsia="lv-LV"/>
              </w:rPr>
              <w:br/>
              <w:t xml:space="preserve">LVS EN 358:2019 "Individuālie aizsardzības līdzekļi darba pozīcijas nodrošināšanai un kritiena novēršanai no augstuma. Jostas un saites darba pozīcijas nodrošināšanai vai kustības ierobežošanai" vai ekvivalents; </w:t>
            </w:r>
            <w:r w:rsidRPr="003E11B8">
              <w:rPr>
                <w:rFonts w:ascii="Times New Roman" w:eastAsia="Times New Roman" w:hAnsi="Times New Roman" w:cs="Times New Roman"/>
                <w:sz w:val="24"/>
                <w:szCs w:val="24"/>
                <w:lang w:eastAsia="lv-LV"/>
              </w:rPr>
              <w:br/>
              <w:t xml:space="preserve">LVS EN 362:2005 "Individuālās aizsardzības ierīces kritienu novēršanai no augstuma - Savienotāji" vai ekvivalents; </w:t>
            </w:r>
            <w:r w:rsidRPr="003E11B8">
              <w:rPr>
                <w:rFonts w:ascii="Times New Roman" w:eastAsia="Times New Roman" w:hAnsi="Times New Roman" w:cs="Times New Roman"/>
                <w:sz w:val="24"/>
                <w:szCs w:val="24"/>
                <w:lang w:eastAsia="lv-LV"/>
              </w:rPr>
              <w:br/>
              <w:t>LVS EN 365+AC:2020 "Individuālie aizsardzības līdzekļi kritienu novēršanai no augstuma. Vispārējas prasības lietošanas, apkopes, periodiskās pārbaudes, remonta, marķēšanas un iesaiņošanas instrukcijām" vai ekvivalents</w:t>
            </w:r>
            <w:r w:rsidR="003E11B8">
              <w:rPr>
                <w:rFonts w:ascii="Times New Roman" w:eastAsia="Times New Roman" w:hAnsi="Times New Roman" w:cs="Times New Roman"/>
                <w:sz w:val="24"/>
                <w:szCs w:val="24"/>
                <w:lang w:eastAsia="lv-LV"/>
              </w:rPr>
              <w:t>.</w:t>
            </w:r>
          </w:p>
        </w:tc>
        <w:tc>
          <w:tcPr>
            <w:tcW w:w="1586" w:type="pct"/>
            <w:tcBorders>
              <w:top w:val="nil"/>
              <w:left w:val="nil"/>
              <w:bottom w:val="single" w:sz="4" w:space="0" w:color="auto"/>
              <w:right w:val="single" w:sz="4" w:space="0" w:color="auto"/>
            </w:tcBorders>
            <w:shd w:val="clear" w:color="auto" w:fill="auto"/>
            <w:noWrap/>
            <w:vAlign w:val="bottom"/>
            <w:hideMark/>
          </w:tcPr>
          <w:p w:rsidR="00A56A02" w:rsidRPr="003E11B8" w:rsidRDefault="00A56A02" w:rsidP="00A56A02">
            <w:pPr>
              <w:spacing w:after="0" w:line="240" w:lineRule="auto"/>
              <w:rPr>
                <w:rFonts w:ascii="Times New Roman" w:eastAsia="Times New Roman" w:hAnsi="Times New Roman" w:cs="Times New Roman"/>
                <w:color w:val="000000"/>
                <w:sz w:val="24"/>
                <w:szCs w:val="24"/>
                <w:lang w:eastAsia="lv-LV"/>
              </w:rPr>
            </w:pPr>
            <w:r w:rsidRPr="003E11B8">
              <w:rPr>
                <w:rFonts w:ascii="Times New Roman" w:eastAsia="Times New Roman" w:hAnsi="Times New Roman" w:cs="Times New Roman"/>
                <w:color w:val="000000"/>
                <w:sz w:val="24"/>
                <w:szCs w:val="24"/>
                <w:lang w:eastAsia="lv-LV"/>
              </w:rPr>
              <w:t> </w:t>
            </w:r>
          </w:p>
        </w:tc>
      </w:tr>
      <w:tr w:rsidR="003E11B8" w:rsidRPr="00A56A02" w:rsidTr="003E11B8">
        <w:trPr>
          <w:trHeight w:val="300"/>
        </w:trPr>
        <w:tc>
          <w:tcPr>
            <w:tcW w:w="5000" w:type="pct"/>
            <w:gridSpan w:val="4"/>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3E11B8" w:rsidRPr="003E11B8" w:rsidRDefault="003E11B8" w:rsidP="003E11B8">
            <w:pPr>
              <w:spacing w:after="0" w:line="240" w:lineRule="auto"/>
              <w:jc w:val="both"/>
              <w:rPr>
                <w:rFonts w:ascii="Times New Roman" w:eastAsia="Times New Roman" w:hAnsi="Times New Roman" w:cs="Times New Roman"/>
                <w:color w:val="000000"/>
                <w:sz w:val="24"/>
                <w:szCs w:val="24"/>
                <w:lang w:eastAsia="lv-LV"/>
              </w:rPr>
            </w:pPr>
            <w:r w:rsidRPr="003E11B8">
              <w:rPr>
                <w:rFonts w:ascii="Times New Roman" w:eastAsia="Times New Roman" w:hAnsi="Times New Roman" w:cs="Times New Roman"/>
                <w:b/>
                <w:bCs/>
                <w:sz w:val="24"/>
                <w:szCs w:val="24"/>
                <w:lang w:eastAsia="lv-LV"/>
              </w:rPr>
              <w:t>Vispārējais apraksts:</w:t>
            </w:r>
          </w:p>
        </w:tc>
      </w:tr>
      <w:tr w:rsidR="0062770E" w:rsidRPr="00A56A02" w:rsidTr="003E11B8">
        <w:trPr>
          <w:trHeight w:val="1020"/>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A56A02" w:rsidRPr="003E11B8" w:rsidRDefault="00A56A02" w:rsidP="00A56A02">
            <w:pPr>
              <w:spacing w:after="0" w:line="240" w:lineRule="auto"/>
              <w:jc w:val="center"/>
              <w:rPr>
                <w:rFonts w:ascii="Times New Roman" w:eastAsia="Times New Roman" w:hAnsi="Times New Roman" w:cs="Times New Roman"/>
                <w:sz w:val="24"/>
                <w:szCs w:val="24"/>
                <w:lang w:eastAsia="lv-LV"/>
              </w:rPr>
            </w:pPr>
            <w:r w:rsidRPr="003E11B8">
              <w:rPr>
                <w:rFonts w:ascii="Times New Roman" w:eastAsia="Times New Roman" w:hAnsi="Times New Roman" w:cs="Times New Roman"/>
                <w:sz w:val="24"/>
                <w:szCs w:val="24"/>
                <w:lang w:eastAsia="lv-LV"/>
              </w:rPr>
              <w:t>2.</w:t>
            </w:r>
          </w:p>
        </w:tc>
        <w:tc>
          <w:tcPr>
            <w:tcW w:w="976" w:type="pct"/>
            <w:tcBorders>
              <w:top w:val="nil"/>
              <w:left w:val="nil"/>
              <w:bottom w:val="single" w:sz="4" w:space="0" w:color="auto"/>
              <w:right w:val="single" w:sz="4" w:space="0" w:color="auto"/>
            </w:tcBorders>
            <w:shd w:val="clear" w:color="auto" w:fill="auto"/>
            <w:vAlign w:val="center"/>
            <w:hideMark/>
          </w:tcPr>
          <w:p w:rsidR="00A56A02" w:rsidRPr="003E11B8" w:rsidRDefault="00A56A02" w:rsidP="00A56A02">
            <w:pPr>
              <w:spacing w:after="0" w:line="240" w:lineRule="auto"/>
              <w:rPr>
                <w:rFonts w:ascii="Times New Roman" w:eastAsia="Times New Roman" w:hAnsi="Times New Roman" w:cs="Times New Roman"/>
                <w:sz w:val="24"/>
                <w:szCs w:val="24"/>
                <w:lang w:eastAsia="lv-LV"/>
              </w:rPr>
            </w:pPr>
            <w:r w:rsidRPr="003E11B8">
              <w:rPr>
                <w:rFonts w:ascii="Times New Roman" w:eastAsia="Times New Roman" w:hAnsi="Times New Roman" w:cs="Times New Roman"/>
                <w:sz w:val="24"/>
                <w:szCs w:val="24"/>
                <w:lang w:eastAsia="lv-LV"/>
              </w:rPr>
              <w:t>Pielietojums:</w:t>
            </w:r>
          </w:p>
        </w:tc>
        <w:tc>
          <w:tcPr>
            <w:tcW w:w="2014" w:type="pct"/>
            <w:tcBorders>
              <w:top w:val="nil"/>
              <w:left w:val="nil"/>
              <w:bottom w:val="single" w:sz="4" w:space="0" w:color="auto"/>
              <w:right w:val="single" w:sz="4" w:space="0" w:color="auto"/>
            </w:tcBorders>
            <w:shd w:val="clear" w:color="auto" w:fill="auto"/>
            <w:vAlign w:val="center"/>
            <w:hideMark/>
          </w:tcPr>
          <w:p w:rsidR="00A56A02" w:rsidRPr="003E11B8" w:rsidRDefault="00A56A02" w:rsidP="003E11B8">
            <w:pPr>
              <w:spacing w:after="0" w:line="240" w:lineRule="auto"/>
              <w:jc w:val="both"/>
              <w:rPr>
                <w:rFonts w:ascii="Times New Roman" w:eastAsia="Times New Roman" w:hAnsi="Times New Roman" w:cs="Times New Roman"/>
                <w:sz w:val="24"/>
                <w:szCs w:val="24"/>
                <w:lang w:eastAsia="lv-LV"/>
              </w:rPr>
            </w:pPr>
            <w:r w:rsidRPr="003E11B8">
              <w:rPr>
                <w:rFonts w:ascii="Times New Roman" w:eastAsia="Times New Roman" w:hAnsi="Times New Roman" w:cs="Times New Roman"/>
                <w:sz w:val="24"/>
                <w:szCs w:val="24"/>
                <w:lang w:eastAsia="lv-LV"/>
              </w:rPr>
              <w:t xml:space="preserve">Ugunsdzēsēja josta, kas aprīkota ar speciālu drošības sistēmu, paredzēta ugunsdzēsēju darba drošības nodrošināšanai augstumā un agresīvā vidē (vizuālais attēls tehniskās specifikācijas pielikumā). </w:t>
            </w:r>
          </w:p>
        </w:tc>
        <w:tc>
          <w:tcPr>
            <w:tcW w:w="1586" w:type="pct"/>
            <w:tcBorders>
              <w:top w:val="nil"/>
              <w:left w:val="nil"/>
              <w:bottom w:val="single" w:sz="4" w:space="0" w:color="auto"/>
              <w:right w:val="single" w:sz="4" w:space="0" w:color="auto"/>
            </w:tcBorders>
            <w:shd w:val="clear" w:color="auto" w:fill="auto"/>
            <w:noWrap/>
            <w:vAlign w:val="bottom"/>
            <w:hideMark/>
          </w:tcPr>
          <w:p w:rsidR="00A56A02" w:rsidRPr="003E11B8" w:rsidRDefault="00A56A02" w:rsidP="00A56A02">
            <w:pPr>
              <w:spacing w:after="0" w:line="240" w:lineRule="auto"/>
              <w:rPr>
                <w:rFonts w:ascii="Times New Roman" w:eastAsia="Times New Roman" w:hAnsi="Times New Roman" w:cs="Times New Roman"/>
                <w:color w:val="000000"/>
                <w:sz w:val="24"/>
                <w:szCs w:val="24"/>
                <w:lang w:eastAsia="lv-LV"/>
              </w:rPr>
            </w:pPr>
            <w:r w:rsidRPr="003E11B8">
              <w:rPr>
                <w:rFonts w:ascii="Times New Roman" w:eastAsia="Times New Roman" w:hAnsi="Times New Roman" w:cs="Times New Roman"/>
                <w:color w:val="000000"/>
                <w:sz w:val="24"/>
                <w:szCs w:val="24"/>
                <w:lang w:eastAsia="lv-LV"/>
              </w:rPr>
              <w:t> </w:t>
            </w:r>
          </w:p>
        </w:tc>
      </w:tr>
      <w:tr w:rsidR="0062770E" w:rsidRPr="00A56A02" w:rsidTr="003E11B8">
        <w:trPr>
          <w:trHeight w:val="510"/>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A56A02" w:rsidRPr="003E11B8" w:rsidRDefault="00A56A02" w:rsidP="00A56A02">
            <w:pPr>
              <w:spacing w:after="0" w:line="240" w:lineRule="auto"/>
              <w:jc w:val="center"/>
              <w:rPr>
                <w:rFonts w:ascii="Times New Roman" w:eastAsia="Times New Roman" w:hAnsi="Times New Roman" w:cs="Times New Roman"/>
                <w:sz w:val="24"/>
                <w:szCs w:val="24"/>
                <w:lang w:eastAsia="lv-LV"/>
              </w:rPr>
            </w:pPr>
            <w:r w:rsidRPr="003E11B8">
              <w:rPr>
                <w:rFonts w:ascii="Times New Roman" w:eastAsia="Times New Roman" w:hAnsi="Times New Roman" w:cs="Times New Roman"/>
                <w:sz w:val="24"/>
                <w:szCs w:val="24"/>
                <w:lang w:eastAsia="lv-LV"/>
              </w:rPr>
              <w:t>3.</w:t>
            </w:r>
          </w:p>
        </w:tc>
        <w:tc>
          <w:tcPr>
            <w:tcW w:w="976" w:type="pct"/>
            <w:tcBorders>
              <w:top w:val="nil"/>
              <w:left w:val="nil"/>
              <w:bottom w:val="single" w:sz="4" w:space="0" w:color="auto"/>
              <w:right w:val="single" w:sz="4" w:space="0" w:color="auto"/>
            </w:tcBorders>
            <w:shd w:val="clear" w:color="auto" w:fill="auto"/>
            <w:vAlign w:val="center"/>
            <w:hideMark/>
          </w:tcPr>
          <w:p w:rsidR="00A56A02" w:rsidRPr="003E11B8" w:rsidRDefault="00A56A02" w:rsidP="00A56A02">
            <w:pPr>
              <w:spacing w:after="0" w:line="240" w:lineRule="auto"/>
              <w:rPr>
                <w:rFonts w:ascii="Times New Roman" w:eastAsia="Times New Roman" w:hAnsi="Times New Roman" w:cs="Times New Roman"/>
                <w:sz w:val="24"/>
                <w:szCs w:val="24"/>
                <w:lang w:eastAsia="lv-LV"/>
              </w:rPr>
            </w:pPr>
            <w:r w:rsidRPr="003E11B8">
              <w:rPr>
                <w:rFonts w:ascii="Times New Roman" w:eastAsia="Times New Roman" w:hAnsi="Times New Roman" w:cs="Times New Roman"/>
                <w:sz w:val="24"/>
                <w:szCs w:val="24"/>
                <w:lang w:eastAsia="lv-LV"/>
              </w:rPr>
              <w:t xml:space="preserve">Pielietošanas temperatūras diapazons </w:t>
            </w:r>
          </w:p>
        </w:tc>
        <w:tc>
          <w:tcPr>
            <w:tcW w:w="2014" w:type="pct"/>
            <w:tcBorders>
              <w:top w:val="nil"/>
              <w:left w:val="nil"/>
              <w:bottom w:val="single" w:sz="4" w:space="0" w:color="auto"/>
              <w:right w:val="single" w:sz="4" w:space="0" w:color="auto"/>
            </w:tcBorders>
            <w:shd w:val="clear" w:color="auto" w:fill="auto"/>
            <w:vAlign w:val="center"/>
            <w:hideMark/>
          </w:tcPr>
          <w:p w:rsidR="00A56A02" w:rsidRPr="003E11B8" w:rsidRDefault="00A56A02" w:rsidP="003E11B8">
            <w:pPr>
              <w:spacing w:after="0" w:line="240" w:lineRule="auto"/>
              <w:jc w:val="both"/>
              <w:rPr>
                <w:rFonts w:ascii="Times New Roman" w:eastAsia="Times New Roman" w:hAnsi="Times New Roman" w:cs="Times New Roman"/>
                <w:sz w:val="24"/>
                <w:szCs w:val="24"/>
                <w:lang w:eastAsia="lv-LV"/>
              </w:rPr>
            </w:pPr>
            <w:r w:rsidRPr="003E11B8">
              <w:rPr>
                <w:rFonts w:ascii="Times New Roman" w:eastAsia="Times New Roman" w:hAnsi="Times New Roman" w:cs="Times New Roman"/>
                <w:sz w:val="24"/>
                <w:szCs w:val="24"/>
                <w:lang w:eastAsia="lv-LV"/>
              </w:rPr>
              <w:t>vismaz no -20</w:t>
            </w:r>
            <w:r w:rsidRPr="003E11B8">
              <w:rPr>
                <w:rFonts w:ascii="Times New Roman" w:eastAsia="Times New Roman" w:hAnsi="Times New Roman" w:cs="Times New Roman"/>
                <w:sz w:val="24"/>
                <w:szCs w:val="24"/>
                <w:vertAlign w:val="superscript"/>
                <w:lang w:eastAsia="lv-LV"/>
              </w:rPr>
              <w:t>0</w:t>
            </w:r>
            <w:r w:rsidRPr="003E11B8">
              <w:rPr>
                <w:rFonts w:ascii="Times New Roman" w:eastAsia="Times New Roman" w:hAnsi="Times New Roman" w:cs="Times New Roman"/>
                <w:sz w:val="24"/>
                <w:szCs w:val="24"/>
                <w:lang w:eastAsia="lv-LV"/>
              </w:rPr>
              <w:t>C līdz +150</w:t>
            </w:r>
            <w:r w:rsidRPr="003E11B8">
              <w:rPr>
                <w:rFonts w:ascii="Times New Roman" w:eastAsia="Times New Roman" w:hAnsi="Times New Roman" w:cs="Times New Roman"/>
                <w:sz w:val="24"/>
                <w:szCs w:val="24"/>
                <w:vertAlign w:val="superscript"/>
                <w:lang w:eastAsia="lv-LV"/>
              </w:rPr>
              <w:t>0</w:t>
            </w:r>
            <w:r w:rsidRPr="003E11B8">
              <w:rPr>
                <w:rFonts w:ascii="Times New Roman" w:eastAsia="Times New Roman" w:hAnsi="Times New Roman" w:cs="Times New Roman"/>
                <w:sz w:val="24"/>
                <w:szCs w:val="24"/>
                <w:lang w:eastAsia="lv-LV"/>
              </w:rPr>
              <w:t>C.</w:t>
            </w:r>
          </w:p>
        </w:tc>
        <w:tc>
          <w:tcPr>
            <w:tcW w:w="1586" w:type="pct"/>
            <w:tcBorders>
              <w:top w:val="nil"/>
              <w:left w:val="nil"/>
              <w:bottom w:val="single" w:sz="4" w:space="0" w:color="auto"/>
              <w:right w:val="single" w:sz="4" w:space="0" w:color="auto"/>
            </w:tcBorders>
            <w:shd w:val="clear" w:color="auto" w:fill="auto"/>
            <w:noWrap/>
            <w:vAlign w:val="bottom"/>
            <w:hideMark/>
          </w:tcPr>
          <w:p w:rsidR="00A56A02" w:rsidRPr="003E11B8" w:rsidRDefault="00A56A02" w:rsidP="00A56A02">
            <w:pPr>
              <w:spacing w:after="0" w:line="240" w:lineRule="auto"/>
              <w:rPr>
                <w:rFonts w:ascii="Times New Roman" w:eastAsia="Times New Roman" w:hAnsi="Times New Roman" w:cs="Times New Roman"/>
                <w:color w:val="000000"/>
                <w:sz w:val="24"/>
                <w:szCs w:val="24"/>
                <w:lang w:eastAsia="lv-LV"/>
              </w:rPr>
            </w:pPr>
            <w:r w:rsidRPr="003E11B8">
              <w:rPr>
                <w:rFonts w:ascii="Times New Roman" w:eastAsia="Times New Roman" w:hAnsi="Times New Roman" w:cs="Times New Roman"/>
                <w:color w:val="000000"/>
                <w:sz w:val="24"/>
                <w:szCs w:val="24"/>
                <w:lang w:eastAsia="lv-LV"/>
              </w:rPr>
              <w:t> </w:t>
            </w:r>
          </w:p>
        </w:tc>
      </w:tr>
      <w:tr w:rsidR="0062770E" w:rsidRPr="00A56A02" w:rsidTr="003E11B8">
        <w:trPr>
          <w:trHeight w:val="763"/>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A56A02" w:rsidRPr="003E11B8" w:rsidRDefault="00A56A02" w:rsidP="00A56A02">
            <w:pPr>
              <w:spacing w:after="0" w:line="240" w:lineRule="auto"/>
              <w:jc w:val="center"/>
              <w:rPr>
                <w:rFonts w:ascii="Times New Roman" w:eastAsia="Times New Roman" w:hAnsi="Times New Roman" w:cs="Times New Roman"/>
                <w:sz w:val="24"/>
                <w:szCs w:val="24"/>
                <w:lang w:eastAsia="lv-LV"/>
              </w:rPr>
            </w:pPr>
            <w:r w:rsidRPr="003E11B8">
              <w:rPr>
                <w:rFonts w:ascii="Times New Roman" w:eastAsia="Times New Roman" w:hAnsi="Times New Roman" w:cs="Times New Roman"/>
                <w:sz w:val="24"/>
                <w:szCs w:val="24"/>
                <w:lang w:eastAsia="lv-LV"/>
              </w:rPr>
              <w:lastRenderedPageBreak/>
              <w:t>4.</w:t>
            </w:r>
          </w:p>
        </w:tc>
        <w:tc>
          <w:tcPr>
            <w:tcW w:w="976" w:type="pct"/>
            <w:tcBorders>
              <w:top w:val="nil"/>
              <w:left w:val="nil"/>
              <w:bottom w:val="single" w:sz="4" w:space="0" w:color="auto"/>
              <w:right w:val="single" w:sz="4" w:space="0" w:color="auto"/>
            </w:tcBorders>
            <w:shd w:val="clear" w:color="auto" w:fill="auto"/>
            <w:vAlign w:val="center"/>
            <w:hideMark/>
          </w:tcPr>
          <w:p w:rsidR="00A56A02" w:rsidRPr="003E11B8" w:rsidRDefault="00A56A02" w:rsidP="00A56A02">
            <w:pPr>
              <w:spacing w:after="0" w:line="240" w:lineRule="auto"/>
              <w:rPr>
                <w:rFonts w:ascii="Times New Roman" w:eastAsia="Times New Roman" w:hAnsi="Times New Roman" w:cs="Times New Roman"/>
                <w:sz w:val="24"/>
                <w:szCs w:val="24"/>
                <w:lang w:eastAsia="lv-LV"/>
              </w:rPr>
            </w:pPr>
            <w:r w:rsidRPr="003E11B8">
              <w:rPr>
                <w:rFonts w:ascii="Times New Roman" w:eastAsia="Times New Roman" w:hAnsi="Times New Roman" w:cs="Times New Roman"/>
                <w:sz w:val="24"/>
                <w:szCs w:val="24"/>
                <w:lang w:eastAsia="lv-LV"/>
              </w:rPr>
              <w:t>Konstrukcija</w:t>
            </w:r>
          </w:p>
        </w:tc>
        <w:tc>
          <w:tcPr>
            <w:tcW w:w="2014" w:type="pct"/>
            <w:tcBorders>
              <w:top w:val="nil"/>
              <w:left w:val="nil"/>
              <w:bottom w:val="single" w:sz="4" w:space="0" w:color="auto"/>
              <w:right w:val="single" w:sz="4" w:space="0" w:color="auto"/>
            </w:tcBorders>
            <w:shd w:val="clear" w:color="auto" w:fill="auto"/>
            <w:hideMark/>
          </w:tcPr>
          <w:p w:rsidR="00A56A02" w:rsidRPr="003E11B8" w:rsidRDefault="00A56A02" w:rsidP="003E11B8">
            <w:pPr>
              <w:spacing w:after="0" w:line="240" w:lineRule="auto"/>
              <w:jc w:val="both"/>
              <w:rPr>
                <w:rFonts w:ascii="Times New Roman" w:eastAsia="Times New Roman" w:hAnsi="Times New Roman" w:cs="Times New Roman"/>
                <w:sz w:val="24"/>
                <w:szCs w:val="24"/>
                <w:lang w:eastAsia="lv-LV"/>
              </w:rPr>
            </w:pPr>
            <w:r w:rsidRPr="003E11B8">
              <w:rPr>
                <w:rFonts w:ascii="Times New Roman" w:eastAsia="Times New Roman" w:hAnsi="Times New Roman" w:cs="Times New Roman"/>
                <w:sz w:val="24"/>
                <w:szCs w:val="24"/>
                <w:lang w:eastAsia="lv-LV"/>
              </w:rPr>
              <w:t>Josta ar p</w:t>
            </w:r>
            <w:r w:rsidR="003E11B8">
              <w:rPr>
                <w:rFonts w:ascii="Times New Roman" w:eastAsia="Times New Roman" w:hAnsi="Times New Roman" w:cs="Times New Roman"/>
                <w:sz w:val="24"/>
                <w:szCs w:val="24"/>
                <w:lang w:eastAsia="lv-LV"/>
              </w:rPr>
              <w:t>iestiprinātu drošības sistēmu (“</w:t>
            </w:r>
            <w:proofErr w:type="spellStart"/>
            <w:r w:rsidR="003E11B8">
              <w:rPr>
                <w:rFonts w:ascii="Times New Roman" w:eastAsia="Times New Roman" w:hAnsi="Times New Roman" w:cs="Times New Roman"/>
                <w:sz w:val="24"/>
                <w:szCs w:val="24"/>
                <w:lang w:eastAsia="lv-LV"/>
              </w:rPr>
              <w:t>štropi</w:t>
            </w:r>
            <w:proofErr w:type="spellEnd"/>
            <w:r w:rsidR="003E11B8">
              <w:rPr>
                <w:rFonts w:ascii="Times New Roman" w:eastAsia="Times New Roman" w:hAnsi="Times New Roman" w:cs="Times New Roman"/>
                <w:sz w:val="24"/>
                <w:szCs w:val="24"/>
                <w:lang w:eastAsia="lv-LV"/>
              </w:rPr>
              <w:t>”</w:t>
            </w:r>
            <w:r w:rsidRPr="003E11B8">
              <w:rPr>
                <w:rFonts w:ascii="Times New Roman" w:eastAsia="Times New Roman" w:hAnsi="Times New Roman" w:cs="Times New Roman"/>
                <w:sz w:val="24"/>
                <w:szCs w:val="24"/>
                <w:lang w:eastAsia="lv-LV"/>
              </w:rPr>
              <w:t xml:space="preserve"> vai tam paredzēta materiāla striķi apvalkā ar piestiprinātu karabīni), uz jostas paredzēta ierīces karabīnes stiprināšanai. Jostas aizdare izvietota divās rindās. Paredzēt jostas garuma regulēšanas iespēju. Paredzēta vieta ugunsdzēsības cirvja, maksts stiprināšanai.</w:t>
            </w:r>
          </w:p>
        </w:tc>
        <w:tc>
          <w:tcPr>
            <w:tcW w:w="1586" w:type="pct"/>
            <w:tcBorders>
              <w:top w:val="nil"/>
              <w:left w:val="nil"/>
              <w:bottom w:val="single" w:sz="4" w:space="0" w:color="auto"/>
              <w:right w:val="single" w:sz="4" w:space="0" w:color="auto"/>
            </w:tcBorders>
            <w:shd w:val="clear" w:color="auto" w:fill="auto"/>
            <w:noWrap/>
            <w:vAlign w:val="bottom"/>
            <w:hideMark/>
          </w:tcPr>
          <w:p w:rsidR="00A56A02" w:rsidRPr="003E11B8" w:rsidRDefault="00A56A02" w:rsidP="00A56A02">
            <w:pPr>
              <w:spacing w:after="0" w:line="240" w:lineRule="auto"/>
              <w:rPr>
                <w:rFonts w:ascii="Times New Roman" w:eastAsia="Times New Roman" w:hAnsi="Times New Roman" w:cs="Times New Roman"/>
                <w:color w:val="000000"/>
                <w:sz w:val="24"/>
                <w:szCs w:val="24"/>
                <w:lang w:eastAsia="lv-LV"/>
              </w:rPr>
            </w:pPr>
            <w:r w:rsidRPr="003E11B8">
              <w:rPr>
                <w:rFonts w:ascii="Times New Roman" w:eastAsia="Times New Roman" w:hAnsi="Times New Roman" w:cs="Times New Roman"/>
                <w:color w:val="000000"/>
                <w:sz w:val="24"/>
                <w:szCs w:val="24"/>
                <w:lang w:eastAsia="lv-LV"/>
              </w:rPr>
              <w:t> </w:t>
            </w:r>
          </w:p>
        </w:tc>
      </w:tr>
      <w:tr w:rsidR="0062770E" w:rsidRPr="00A56A02" w:rsidTr="003E11B8">
        <w:trPr>
          <w:trHeight w:val="449"/>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A56A02" w:rsidRPr="003E11B8" w:rsidRDefault="00A56A02" w:rsidP="00A56A02">
            <w:pPr>
              <w:spacing w:after="0" w:line="240" w:lineRule="auto"/>
              <w:jc w:val="center"/>
              <w:rPr>
                <w:rFonts w:ascii="Times New Roman" w:eastAsia="Times New Roman" w:hAnsi="Times New Roman" w:cs="Times New Roman"/>
                <w:sz w:val="24"/>
                <w:szCs w:val="24"/>
                <w:lang w:eastAsia="lv-LV"/>
              </w:rPr>
            </w:pPr>
            <w:r w:rsidRPr="003E11B8">
              <w:rPr>
                <w:rFonts w:ascii="Times New Roman" w:eastAsia="Times New Roman" w:hAnsi="Times New Roman" w:cs="Times New Roman"/>
                <w:sz w:val="24"/>
                <w:szCs w:val="24"/>
                <w:lang w:eastAsia="lv-LV"/>
              </w:rPr>
              <w:t>5.</w:t>
            </w:r>
          </w:p>
        </w:tc>
        <w:tc>
          <w:tcPr>
            <w:tcW w:w="976" w:type="pct"/>
            <w:tcBorders>
              <w:top w:val="nil"/>
              <w:left w:val="nil"/>
              <w:bottom w:val="single" w:sz="4" w:space="0" w:color="auto"/>
              <w:right w:val="single" w:sz="4" w:space="0" w:color="auto"/>
            </w:tcBorders>
            <w:shd w:val="clear" w:color="auto" w:fill="auto"/>
            <w:vAlign w:val="center"/>
            <w:hideMark/>
          </w:tcPr>
          <w:p w:rsidR="00A56A02" w:rsidRPr="003E11B8" w:rsidRDefault="00A56A02" w:rsidP="00A56A02">
            <w:pPr>
              <w:spacing w:after="0" w:line="240" w:lineRule="auto"/>
              <w:rPr>
                <w:rFonts w:ascii="Times New Roman" w:eastAsia="Times New Roman" w:hAnsi="Times New Roman" w:cs="Times New Roman"/>
                <w:sz w:val="24"/>
                <w:szCs w:val="24"/>
                <w:lang w:eastAsia="lv-LV"/>
              </w:rPr>
            </w:pPr>
            <w:r w:rsidRPr="003E11B8">
              <w:rPr>
                <w:rFonts w:ascii="Times New Roman" w:eastAsia="Times New Roman" w:hAnsi="Times New Roman" w:cs="Times New Roman"/>
                <w:sz w:val="24"/>
                <w:szCs w:val="24"/>
                <w:lang w:eastAsia="lv-LV"/>
              </w:rPr>
              <w:t>Materiāls</w:t>
            </w:r>
          </w:p>
        </w:tc>
        <w:tc>
          <w:tcPr>
            <w:tcW w:w="2014" w:type="pct"/>
            <w:tcBorders>
              <w:top w:val="nil"/>
              <w:left w:val="nil"/>
              <w:bottom w:val="single" w:sz="4" w:space="0" w:color="auto"/>
              <w:right w:val="single" w:sz="4" w:space="0" w:color="auto"/>
            </w:tcBorders>
            <w:shd w:val="clear" w:color="auto" w:fill="auto"/>
            <w:vAlign w:val="bottom"/>
            <w:hideMark/>
          </w:tcPr>
          <w:p w:rsidR="00A56A02" w:rsidRPr="003E11B8" w:rsidRDefault="00A56A02" w:rsidP="003E11B8">
            <w:pPr>
              <w:spacing w:after="0" w:line="240" w:lineRule="auto"/>
              <w:jc w:val="both"/>
              <w:rPr>
                <w:rFonts w:ascii="Times New Roman" w:eastAsia="Times New Roman" w:hAnsi="Times New Roman" w:cs="Times New Roman"/>
                <w:sz w:val="24"/>
                <w:szCs w:val="24"/>
                <w:lang w:eastAsia="lv-LV"/>
              </w:rPr>
            </w:pPr>
            <w:r w:rsidRPr="003E11B8">
              <w:rPr>
                <w:rFonts w:ascii="Times New Roman" w:eastAsia="Times New Roman" w:hAnsi="Times New Roman" w:cs="Times New Roman"/>
                <w:sz w:val="24"/>
                <w:szCs w:val="24"/>
                <w:lang w:eastAsia="lv-LV"/>
              </w:rPr>
              <w:t>Izturīgs pret tūlītēju aizdegšanos paaugstinātas temperatūras iedarbībā. Nodilumizturīgs. Pie apkārtējas vides temperatūras  +150</w:t>
            </w:r>
            <w:r w:rsidRPr="003E11B8">
              <w:rPr>
                <w:rFonts w:ascii="Times New Roman" w:eastAsia="Times New Roman" w:hAnsi="Times New Roman" w:cs="Times New Roman"/>
                <w:sz w:val="24"/>
                <w:szCs w:val="24"/>
                <w:vertAlign w:val="superscript"/>
                <w:lang w:eastAsia="lv-LV"/>
              </w:rPr>
              <w:t>0</w:t>
            </w:r>
            <w:r w:rsidRPr="003E11B8">
              <w:rPr>
                <w:rFonts w:ascii="Times New Roman" w:eastAsia="Times New Roman" w:hAnsi="Times New Roman" w:cs="Times New Roman"/>
                <w:sz w:val="24"/>
                <w:szCs w:val="24"/>
                <w:lang w:eastAsia="lv-LV"/>
              </w:rPr>
              <w:t>C noturība vismaz 3 min. Ūdens izturība vismaz 1 stunda. Atklātas uguns noturība vismaz 15 sekundes.</w:t>
            </w:r>
          </w:p>
        </w:tc>
        <w:tc>
          <w:tcPr>
            <w:tcW w:w="1586" w:type="pct"/>
            <w:tcBorders>
              <w:top w:val="nil"/>
              <w:left w:val="nil"/>
              <w:bottom w:val="single" w:sz="4" w:space="0" w:color="auto"/>
              <w:right w:val="single" w:sz="4" w:space="0" w:color="auto"/>
            </w:tcBorders>
            <w:shd w:val="clear" w:color="auto" w:fill="auto"/>
            <w:noWrap/>
            <w:vAlign w:val="bottom"/>
            <w:hideMark/>
          </w:tcPr>
          <w:p w:rsidR="00A56A02" w:rsidRPr="003E11B8" w:rsidRDefault="00A56A02" w:rsidP="00A56A02">
            <w:pPr>
              <w:spacing w:after="0" w:line="240" w:lineRule="auto"/>
              <w:rPr>
                <w:rFonts w:ascii="Times New Roman" w:eastAsia="Times New Roman" w:hAnsi="Times New Roman" w:cs="Times New Roman"/>
                <w:color w:val="000000"/>
                <w:sz w:val="24"/>
                <w:szCs w:val="24"/>
                <w:lang w:eastAsia="lv-LV"/>
              </w:rPr>
            </w:pPr>
            <w:r w:rsidRPr="003E11B8">
              <w:rPr>
                <w:rFonts w:ascii="Times New Roman" w:eastAsia="Times New Roman" w:hAnsi="Times New Roman" w:cs="Times New Roman"/>
                <w:color w:val="000000"/>
                <w:sz w:val="24"/>
                <w:szCs w:val="24"/>
                <w:lang w:eastAsia="lv-LV"/>
              </w:rPr>
              <w:t> </w:t>
            </w:r>
          </w:p>
        </w:tc>
      </w:tr>
      <w:tr w:rsidR="0062770E" w:rsidRPr="00A56A02" w:rsidTr="003E11B8">
        <w:trPr>
          <w:trHeight w:val="300"/>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A56A02" w:rsidRPr="003E11B8" w:rsidRDefault="00A56A02" w:rsidP="00A56A02">
            <w:pPr>
              <w:spacing w:after="0" w:line="240" w:lineRule="auto"/>
              <w:jc w:val="center"/>
              <w:rPr>
                <w:rFonts w:ascii="Times New Roman" w:eastAsia="Times New Roman" w:hAnsi="Times New Roman" w:cs="Times New Roman"/>
                <w:sz w:val="24"/>
                <w:szCs w:val="24"/>
                <w:lang w:eastAsia="lv-LV"/>
              </w:rPr>
            </w:pPr>
            <w:r w:rsidRPr="003E11B8">
              <w:rPr>
                <w:rFonts w:ascii="Times New Roman" w:eastAsia="Times New Roman" w:hAnsi="Times New Roman" w:cs="Times New Roman"/>
                <w:sz w:val="24"/>
                <w:szCs w:val="24"/>
                <w:lang w:eastAsia="lv-LV"/>
              </w:rPr>
              <w:t>6.</w:t>
            </w:r>
          </w:p>
        </w:tc>
        <w:tc>
          <w:tcPr>
            <w:tcW w:w="976" w:type="pct"/>
            <w:tcBorders>
              <w:top w:val="nil"/>
              <w:left w:val="nil"/>
              <w:bottom w:val="single" w:sz="4" w:space="0" w:color="auto"/>
              <w:right w:val="single" w:sz="4" w:space="0" w:color="auto"/>
            </w:tcBorders>
            <w:shd w:val="clear" w:color="auto" w:fill="auto"/>
            <w:vAlign w:val="center"/>
            <w:hideMark/>
          </w:tcPr>
          <w:p w:rsidR="00A56A02" w:rsidRPr="003E11B8" w:rsidRDefault="00A56A02" w:rsidP="0062770E">
            <w:pPr>
              <w:spacing w:after="0" w:line="240" w:lineRule="auto"/>
              <w:rPr>
                <w:rFonts w:ascii="Times New Roman" w:eastAsia="Times New Roman" w:hAnsi="Times New Roman" w:cs="Times New Roman"/>
                <w:sz w:val="24"/>
                <w:szCs w:val="24"/>
                <w:lang w:eastAsia="lv-LV"/>
              </w:rPr>
            </w:pPr>
            <w:r w:rsidRPr="003E11B8">
              <w:rPr>
                <w:rFonts w:ascii="Times New Roman" w:eastAsia="Times New Roman" w:hAnsi="Times New Roman" w:cs="Times New Roman"/>
                <w:sz w:val="24"/>
                <w:szCs w:val="24"/>
                <w:lang w:eastAsia="lv-LV"/>
              </w:rPr>
              <w:t>Jostas platums</w:t>
            </w:r>
          </w:p>
        </w:tc>
        <w:tc>
          <w:tcPr>
            <w:tcW w:w="2014" w:type="pct"/>
            <w:tcBorders>
              <w:top w:val="nil"/>
              <w:left w:val="nil"/>
              <w:bottom w:val="single" w:sz="4" w:space="0" w:color="auto"/>
              <w:right w:val="single" w:sz="4" w:space="0" w:color="auto"/>
            </w:tcBorders>
            <w:shd w:val="clear" w:color="auto" w:fill="auto"/>
            <w:vAlign w:val="center"/>
            <w:hideMark/>
          </w:tcPr>
          <w:p w:rsidR="00A56A02" w:rsidRPr="003E11B8" w:rsidRDefault="00A56A02" w:rsidP="003E11B8">
            <w:pPr>
              <w:spacing w:after="0" w:line="240" w:lineRule="auto"/>
              <w:jc w:val="both"/>
              <w:rPr>
                <w:rFonts w:ascii="Times New Roman" w:eastAsia="Times New Roman" w:hAnsi="Times New Roman" w:cs="Times New Roman"/>
                <w:sz w:val="24"/>
                <w:szCs w:val="24"/>
                <w:lang w:eastAsia="lv-LV"/>
              </w:rPr>
            </w:pPr>
            <w:r w:rsidRPr="003E11B8">
              <w:rPr>
                <w:rFonts w:ascii="Times New Roman" w:eastAsia="Times New Roman" w:hAnsi="Times New Roman" w:cs="Times New Roman"/>
                <w:sz w:val="24"/>
                <w:szCs w:val="24"/>
                <w:lang w:eastAsia="lv-LV"/>
              </w:rPr>
              <w:t>Robežās no 80 mm līdz 85 mm.</w:t>
            </w:r>
          </w:p>
        </w:tc>
        <w:tc>
          <w:tcPr>
            <w:tcW w:w="1586" w:type="pct"/>
            <w:tcBorders>
              <w:top w:val="nil"/>
              <w:left w:val="nil"/>
              <w:bottom w:val="single" w:sz="4" w:space="0" w:color="auto"/>
              <w:right w:val="single" w:sz="4" w:space="0" w:color="auto"/>
            </w:tcBorders>
            <w:shd w:val="clear" w:color="auto" w:fill="auto"/>
            <w:noWrap/>
            <w:vAlign w:val="bottom"/>
            <w:hideMark/>
          </w:tcPr>
          <w:p w:rsidR="00A56A02" w:rsidRPr="003E11B8" w:rsidRDefault="00A56A02" w:rsidP="00A56A02">
            <w:pPr>
              <w:spacing w:after="0" w:line="240" w:lineRule="auto"/>
              <w:rPr>
                <w:rFonts w:ascii="Times New Roman" w:eastAsia="Times New Roman" w:hAnsi="Times New Roman" w:cs="Times New Roman"/>
                <w:color w:val="000000"/>
                <w:sz w:val="24"/>
                <w:szCs w:val="24"/>
                <w:lang w:eastAsia="lv-LV"/>
              </w:rPr>
            </w:pPr>
            <w:r w:rsidRPr="003E11B8">
              <w:rPr>
                <w:rFonts w:ascii="Times New Roman" w:eastAsia="Times New Roman" w:hAnsi="Times New Roman" w:cs="Times New Roman"/>
                <w:color w:val="000000"/>
                <w:sz w:val="24"/>
                <w:szCs w:val="24"/>
                <w:lang w:eastAsia="lv-LV"/>
              </w:rPr>
              <w:t> </w:t>
            </w:r>
          </w:p>
        </w:tc>
      </w:tr>
      <w:tr w:rsidR="0062770E" w:rsidRPr="00A56A02" w:rsidTr="003E11B8">
        <w:trPr>
          <w:trHeight w:val="300"/>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A56A02" w:rsidRPr="003E11B8" w:rsidRDefault="00A56A02" w:rsidP="00A56A02">
            <w:pPr>
              <w:spacing w:after="0" w:line="240" w:lineRule="auto"/>
              <w:jc w:val="center"/>
              <w:rPr>
                <w:rFonts w:ascii="Times New Roman" w:eastAsia="Times New Roman" w:hAnsi="Times New Roman" w:cs="Times New Roman"/>
                <w:sz w:val="24"/>
                <w:szCs w:val="24"/>
                <w:lang w:eastAsia="lv-LV"/>
              </w:rPr>
            </w:pPr>
            <w:r w:rsidRPr="003E11B8">
              <w:rPr>
                <w:rFonts w:ascii="Times New Roman" w:eastAsia="Times New Roman" w:hAnsi="Times New Roman" w:cs="Times New Roman"/>
                <w:sz w:val="24"/>
                <w:szCs w:val="24"/>
                <w:lang w:eastAsia="lv-LV"/>
              </w:rPr>
              <w:t>7.</w:t>
            </w:r>
          </w:p>
        </w:tc>
        <w:tc>
          <w:tcPr>
            <w:tcW w:w="976" w:type="pct"/>
            <w:tcBorders>
              <w:top w:val="nil"/>
              <w:left w:val="nil"/>
              <w:bottom w:val="single" w:sz="4" w:space="0" w:color="auto"/>
              <w:right w:val="single" w:sz="4" w:space="0" w:color="auto"/>
            </w:tcBorders>
            <w:shd w:val="clear" w:color="auto" w:fill="auto"/>
            <w:vAlign w:val="center"/>
            <w:hideMark/>
          </w:tcPr>
          <w:p w:rsidR="00A56A02" w:rsidRPr="003E11B8" w:rsidRDefault="00A56A02" w:rsidP="00A56A02">
            <w:pPr>
              <w:spacing w:after="0" w:line="240" w:lineRule="auto"/>
              <w:rPr>
                <w:rFonts w:ascii="Times New Roman" w:eastAsia="Times New Roman" w:hAnsi="Times New Roman" w:cs="Times New Roman"/>
                <w:sz w:val="24"/>
                <w:szCs w:val="24"/>
                <w:lang w:eastAsia="lv-LV"/>
              </w:rPr>
            </w:pPr>
            <w:r w:rsidRPr="003E11B8">
              <w:rPr>
                <w:rFonts w:ascii="Times New Roman" w:eastAsia="Times New Roman" w:hAnsi="Times New Roman" w:cs="Times New Roman"/>
                <w:sz w:val="24"/>
                <w:szCs w:val="24"/>
                <w:lang w:eastAsia="lv-LV"/>
              </w:rPr>
              <w:t>Jostas garums</w:t>
            </w:r>
          </w:p>
        </w:tc>
        <w:tc>
          <w:tcPr>
            <w:tcW w:w="2014" w:type="pct"/>
            <w:tcBorders>
              <w:top w:val="nil"/>
              <w:left w:val="nil"/>
              <w:bottom w:val="single" w:sz="4" w:space="0" w:color="auto"/>
              <w:right w:val="single" w:sz="4" w:space="0" w:color="auto"/>
            </w:tcBorders>
            <w:shd w:val="clear" w:color="auto" w:fill="auto"/>
            <w:vAlign w:val="bottom"/>
            <w:hideMark/>
          </w:tcPr>
          <w:p w:rsidR="00A56A02" w:rsidRPr="003E11B8" w:rsidRDefault="00A56A02" w:rsidP="003E11B8">
            <w:pPr>
              <w:spacing w:after="0" w:line="240" w:lineRule="auto"/>
              <w:jc w:val="both"/>
              <w:rPr>
                <w:rFonts w:ascii="Times New Roman" w:eastAsia="Times New Roman" w:hAnsi="Times New Roman" w:cs="Times New Roman"/>
                <w:sz w:val="24"/>
                <w:szCs w:val="24"/>
                <w:lang w:eastAsia="lv-LV"/>
              </w:rPr>
            </w:pPr>
            <w:r w:rsidRPr="003E11B8">
              <w:rPr>
                <w:rFonts w:ascii="Times New Roman" w:eastAsia="Times New Roman" w:hAnsi="Times New Roman" w:cs="Times New Roman"/>
                <w:sz w:val="24"/>
                <w:szCs w:val="24"/>
                <w:lang w:eastAsia="lv-LV"/>
              </w:rPr>
              <w:t>Lietošanai ar vidukļa apkārtmēru no 800</w:t>
            </w:r>
            <w:r w:rsidR="003E11B8">
              <w:rPr>
                <w:rFonts w:ascii="Times New Roman" w:eastAsia="Times New Roman" w:hAnsi="Times New Roman" w:cs="Times New Roman"/>
                <w:sz w:val="24"/>
                <w:szCs w:val="24"/>
                <w:lang w:eastAsia="lv-LV"/>
              </w:rPr>
              <w:t xml:space="preserve"> </w:t>
            </w:r>
            <w:r w:rsidRPr="003E11B8">
              <w:rPr>
                <w:rFonts w:ascii="Times New Roman" w:eastAsia="Times New Roman" w:hAnsi="Times New Roman" w:cs="Times New Roman"/>
                <w:sz w:val="24"/>
                <w:szCs w:val="24"/>
                <w:lang w:eastAsia="lv-LV"/>
              </w:rPr>
              <w:t>mm līdz 1300</w:t>
            </w:r>
            <w:r w:rsidR="003E11B8">
              <w:rPr>
                <w:rFonts w:ascii="Times New Roman" w:eastAsia="Times New Roman" w:hAnsi="Times New Roman" w:cs="Times New Roman"/>
                <w:sz w:val="24"/>
                <w:szCs w:val="24"/>
                <w:lang w:eastAsia="lv-LV"/>
              </w:rPr>
              <w:t xml:space="preserve"> mm.</w:t>
            </w:r>
          </w:p>
        </w:tc>
        <w:tc>
          <w:tcPr>
            <w:tcW w:w="1586" w:type="pct"/>
            <w:tcBorders>
              <w:top w:val="nil"/>
              <w:left w:val="nil"/>
              <w:bottom w:val="single" w:sz="4" w:space="0" w:color="auto"/>
              <w:right w:val="single" w:sz="4" w:space="0" w:color="auto"/>
            </w:tcBorders>
            <w:shd w:val="clear" w:color="auto" w:fill="auto"/>
            <w:noWrap/>
            <w:vAlign w:val="bottom"/>
            <w:hideMark/>
          </w:tcPr>
          <w:p w:rsidR="00A56A02" w:rsidRPr="003E11B8" w:rsidRDefault="00A56A02" w:rsidP="00A56A02">
            <w:pPr>
              <w:spacing w:after="0" w:line="240" w:lineRule="auto"/>
              <w:rPr>
                <w:rFonts w:ascii="Times New Roman" w:eastAsia="Times New Roman" w:hAnsi="Times New Roman" w:cs="Times New Roman"/>
                <w:color w:val="000000"/>
                <w:sz w:val="24"/>
                <w:szCs w:val="24"/>
                <w:lang w:eastAsia="lv-LV"/>
              </w:rPr>
            </w:pPr>
            <w:r w:rsidRPr="003E11B8">
              <w:rPr>
                <w:rFonts w:ascii="Times New Roman" w:eastAsia="Times New Roman" w:hAnsi="Times New Roman" w:cs="Times New Roman"/>
                <w:color w:val="000000"/>
                <w:sz w:val="24"/>
                <w:szCs w:val="24"/>
                <w:lang w:eastAsia="lv-LV"/>
              </w:rPr>
              <w:t> </w:t>
            </w:r>
          </w:p>
        </w:tc>
      </w:tr>
      <w:tr w:rsidR="0062770E" w:rsidRPr="00A56A02" w:rsidTr="003E11B8">
        <w:trPr>
          <w:trHeight w:val="300"/>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A56A02" w:rsidRPr="003E11B8" w:rsidRDefault="00A56A02" w:rsidP="00A56A02">
            <w:pPr>
              <w:spacing w:after="0" w:line="240" w:lineRule="auto"/>
              <w:jc w:val="center"/>
              <w:rPr>
                <w:rFonts w:ascii="Times New Roman" w:eastAsia="Times New Roman" w:hAnsi="Times New Roman" w:cs="Times New Roman"/>
                <w:sz w:val="24"/>
                <w:szCs w:val="24"/>
                <w:lang w:eastAsia="lv-LV"/>
              </w:rPr>
            </w:pPr>
            <w:r w:rsidRPr="003E11B8">
              <w:rPr>
                <w:rFonts w:ascii="Times New Roman" w:eastAsia="Times New Roman" w:hAnsi="Times New Roman" w:cs="Times New Roman"/>
                <w:sz w:val="24"/>
                <w:szCs w:val="24"/>
                <w:lang w:eastAsia="lv-LV"/>
              </w:rPr>
              <w:t>8.</w:t>
            </w:r>
          </w:p>
        </w:tc>
        <w:tc>
          <w:tcPr>
            <w:tcW w:w="976" w:type="pct"/>
            <w:tcBorders>
              <w:top w:val="nil"/>
              <w:left w:val="nil"/>
              <w:bottom w:val="single" w:sz="4" w:space="0" w:color="auto"/>
              <w:right w:val="single" w:sz="4" w:space="0" w:color="auto"/>
            </w:tcBorders>
            <w:shd w:val="clear" w:color="auto" w:fill="auto"/>
            <w:vAlign w:val="bottom"/>
            <w:hideMark/>
          </w:tcPr>
          <w:p w:rsidR="00A56A02" w:rsidRPr="003E11B8" w:rsidRDefault="00A56A02" w:rsidP="00A56A02">
            <w:pPr>
              <w:spacing w:after="0" w:line="240" w:lineRule="auto"/>
              <w:jc w:val="both"/>
              <w:rPr>
                <w:rFonts w:ascii="Times New Roman" w:eastAsia="Times New Roman" w:hAnsi="Times New Roman" w:cs="Times New Roman"/>
                <w:sz w:val="24"/>
                <w:szCs w:val="24"/>
                <w:lang w:eastAsia="lv-LV"/>
              </w:rPr>
            </w:pPr>
            <w:r w:rsidRPr="003E11B8">
              <w:rPr>
                <w:rFonts w:ascii="Times New Roman" w:eastAsia="Times New Roman" w:hAnsi="Times New Roman" w:cs="Times New Roman"/>
                <w:sz w:val="24"/>
                <w:szCs w:val="24"/>
                <w:lang w:eastAsia="lv-LV"/>
              </w:rPr>
              <w:t>Jostas svars ar karabīni</w:t>
            </w:r>
          </w:p>
        </w:tc>
        <w:tc>
          <w:tcPr>
            <w:tcW w:w="2014" w:type="pct"/>
            <w:tcBorders>
              <w:top w:val="nil"/>
              <w:left w:val="nil"/>
              <w:bottom w:val="single" w:sz="4" w:space="0" w:color="auto"/>
              <w:right w:val="single" w:sz="4" w:space="0" w:color="auto"/>
            </w:tcBorders>
            <w:shd w:val="clear" w:color="auto" w:fill="auto"/>
            <w:vAlign w:val="center"/>
            <w:hideMark/>
          </w:tcPr>
          <w:p w:rsidR="00A56A02" w:rsidRPr="003E11B8" w:rsidRDefault="00A56A02" w:rsidP="003E11B8">
            <w:pPr>
              <w:spacing w:after="0" w:line="240" w:lineRule="auto"/>
              <w:jc w:val="both"/>
              <w:rPr>
                <w:rFonts w:ascii="Times New Roman" w:eastAsia="Times New Roman" w:hAnsi="Times New Roman" w:cs="Times New Roman"/>
                <w:sz w:val="24"/>
                <w:szCs w:val="24"/>
                <w:lang w:eastAsia="lv-LV"/>
              </w:rPr>
            </w:pPr>
            <w:r w:rsidRPr="003E11B8">
              <w:rPr>
                <w:rFonts w:ascii="Times New Roman" w:eastAsia="Times New Roman" w:hAnsi="Times New Roman" w:cs="Times New Roman"/>
                <w:sz w:val="24"/>
                <w:szCs w:val="24"/>
                <w:lang w:eastAsia="lv-LV"/>
              </w:rPr>
              <w:t>Ne vairāk kā 1500 g.</w:t>
            </w:r>
          </w:p>
        </w:tc>
        <w:tc>
          <w:tcPr>
            <w:tcW w:w="1586" w:type="pct"/>
            <w:tcBorders>
              <w:top w:val="nil"/>
              <w:left w:val="nil"/>
              <w:bottom w:val="single" w:sz="4" w:space="0" w:color="auto"/>
              <w:right w:val="single" w:sz="4" w:space="0" w:color="auto"/>
            </w:tcBorders>
            <w:shd w:val="clear" w:color="auto" w:fill="auto"/>
            <w:noWrap/>
            <w:vAlign w:val="bottom"/>
            <w:hideMark/>
          </w:tcPr>
          <w:p w:rsidR="00A56A02" w:rsidRPr="003E11B8" w:rsidRDefault="00A56A02" w:rsidP="00A56A02">
            <w:pPr>
              <w:spacing w:after="0" w:line="240" w:lineRule="auto"/>
              <w:rPr>
                <w:rFonts w:ascii="Times New Roman" w:eastAsia="Times New Roman" w:hAnsi="Times New Roman" w:cs="Times New Roman"/>
                <w:color w:val="000000"/>
                <w:sz w:val="24"/>
                <w:szCs w:val="24"/>
                <w:lang w:eastAsia="lv-LV"/>
              </w:rPr>
            </w:pPr>
            <w:r w:rsidRPr="003E11B8">
              <w:rPr>
                <w:rFonts w:ascii="Times New Roman" w:eastAsia="Times New Roman" w:hAnsi="Times New Roman" w:cs="Times New Roman"/>
                <w:color w:val="000000"/>
                <w:sz w:val="24"/>
                <w:szCs w:val="24"/>
                <w:lang w:eastAsia="lv-LV"/>
              </w:rPr>
              <w:t> </w:t>
            </w:r>
          </w:p>
        </w:tc>
      </w:tr>
      <w:tr w:rsidR="0062770E" w:rsidRPr="00A56A02" w:rsidTr="003E11B8">
        <w:trPr>
          <w:trHeight w:val="300"/>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A56A02" w:rsidRPr="003E11B8" w:rsidRDefault="00A56A02" w:rsidP="00A56A02">
            <w:pPr>
              <w:spacing w:after="0" w:line="240" w:lineRule="auto"/>
              <w:jc w:val="center"/>
              <w:rPr>
                <w:rFonts w:ascii="Times New Roman" w:eastAsia="Times New Roman" w:hAnsi="Times New Roman" w:cs="Times New Roman"/>
                <w:sz w:val="24"/>
                <w:szCs w:val="24"/>
                <w:lang w:eastAsia="lv-LV"/>
              </w:rPr>
            </w:pPr>
            <w:r w:rsidRPr="003E11B8">
              <w:rPr>
                <w:rFonts w:ascii="Times New Roman" w:eastAsia="Times New Roman" w:hAnsi="Times New Roman" w:cs="Times New Roman"/>
                <w:sz w:val="24"/>
                <w:szCs w:val="24"/>
                <w:lang w:eastAsia="lv-LV"/>
              </w:rPr>
              <w:t>9.</w:t>
            </w:r>
          </w:p>
        </w:tc>
        <w:tc>
          <w:tcPr>
            <w:tcW w:w="976" w:type="pct"/>
            <w:tcBorders>
              <w:top w:val="nil"/>
              <w:left w:val="nil"/>
              <w:bottom w:val="single" w:sz="4" w:space="0" w:color="auto"/>
              <w:right w:val="single" w:sz="4" w:space="0" w:color="auto"/>
            </w:tcBorders>
            <w:shd w:val="clear" w:color="auto" w:fill="auto"/>
            <w:vAlign w:val="bottom"/>
            <w:hideMark/>
          </w:tcPr>
          <w:p w:rsidR="00A56A02" w:rsidRPr="003E11B8" w:rsidRDefault="00A56A02" w:rsidP="00A56A02">
            <w:pPr>
              <w:spacing w:after="0" w:line="240" w:lineRule="auto"/>
              <w:jc w:val="both"/>
              <w:rPr>
                <w:rFonts w:ascii="Times New Roman" w:eastAsia="Times New Roman" w:hAnsi="Times New Roman" w:cs="Times New Roman"/>
                <w:sz w:val="24"/>
                <w:szCs w:val="24"/>
                <w:lang w:eastAsia="lv-LV"/>
              </w:rPr>
            </w:pPr>
            <w:r w:rsidRPr="003E11B8">
              <w:rPr>
                <w:rFonts w:ascii="Times New Roman" w:eastAsia="Times New Roman" w:hAnsi="Times New Roman" w:cs="Times New Roman"/>
                <w:sz w:val="24"/>
                <w:szCs w:val="24"/>
                <w:lang w:eastAsia="lv-LV"/>
              </w:rPr>
              <w:t>Jostas aizdares sprādze</w:t>
            </w:r>
          </w:p>
        </w:tc>
        <w:tc>
          <w:tcPr>
            <w:tcW w:w="2014" w:type="pct"/>
            <w:tcBorders>
              <w:top w:val="nil"/>
              <w:left w:val="nil"/>
              <w:bottom w:val="single" w:sz="4" w:space="0" w:color="auto"/>
              <w:right w:val="single" w:sz="4" w:space="0" w:color="auto"/>
            </w:tcBorders>
            <w:shd w:val="clear" w:color="auto" w:fill="auto"/>
            <w:vAlign w:val="center"/>
            <w:hideMark/>
          </w:tcPr>
          <w:p w:rsidR="00A56A02" w:rsidRPr="003E11B8" w:rsidRDefault="00A56A02" w:rsidP="003E11B8">
            <w:pPr>
              <w:spacing w:after="0" w:line="240" w:lineRule="auto"/>
              <w:jc w:val="both"/>
              <w:rPr>
                <w:rFonts w:ascii="Times New Roman" w:eastAsia="Times New Roman" w:hAnsi="Times New Roman" w:cs="Times New Roman"/>
                <w:sz w:val="24"/>
                <w:szCs w:val="24"/>
                <w:lang w:eastAsia="lv-LV"/>
              </w:rPr>
            </w:pPr>
            <w:r w:rsidRPr="003E11B8">
              <w:rPr>
                <w:rFonts w:ascii="Times New Roman" w:eastAsia="Times New Roman" w:hAnsi="Times New Roman" w:cs="Times New Roman"/>
                <w:sz w:val="24"/>
                <w:szCs w:val="24"/>
                <w:lang w:eastAsia="lv-LV"/>
              </w:rPr>
              <w:t>Ar divrindu aizdari</w:t>
            </w:r>
            <w:r w:rsidR="003E11B8">
              <w:rPr>
                <w:rFonts w:ascii="Times New Roman" w:eastAsia="Times New Roman" w:hAnsi="Times New Roman" w:cs="Times New Roman"/>
                <w:sz w:val="24"/>
                <w:szCs w:val="24"/>
                <w:lang w:eastAsia="lv-LV"/>
              </w:rPr>
              <w:t>.</w:t>
            </w:r>
          </w:p>
        </w:tc>
        <w:tc>
          <w:tcPr>
            <w:tcW w:w="1586" w:type="pct"/>
            <w:tcBorders>
              <w:top w:val="nil"/>
              <w:left w:val="nil"/>
              <w:bottom w:val="single" w:sz="4" w:space="0" w:color="auto"/>
              <w:right w:val="single" w:sz="4" w:space="0" w:color="auto"/>
            </w:tcBorders>
            <w:shd w:val="clear" w:color="auto" w:fill="auto"/>
            <w:noWrap/>
            <w:vAlign w:val="bottom"/>
            <w:hideMark/>
          </w:tcPr>
          <w:p w:rsidR="00A56A02" w:rsidRPr="003E11B8" w:rsidRDefault="00A56A02" w:rsidP="00A56A02">
            <w:pPr>
              <w:spacing w:after="0" w:line="240" w:lineRule="auto"/>
              <w:rPr>
                <w:rFonts w:ascii="Times New Roman" w:eastAsia="Times New Roman" w:hAnsi="Times New Roman" w:cs="Times New Roman"/>
                <w:color w:val="000000"/>
                <w:sz w:val="24"/>
                <w:szCs w:val="24"/>
                <w:lang w:eastAsia="lv-LV"/>
              </w:rPr>
            </w:pPr>
            <w:r w:rsidRPr="003E11B8">
              <w:rPr>
                <w:rFonts w:ascii="Times New Roman" w:eastAsia="Times New Roman" w:hAnsi="Times New Roman" w:cs="Times New Roman"/>
                <w:color w:val="000000"/>
                <w:sz w:val="24"/>
                <w:szCs w:val="24"/>
                <w:lang w:eastAsia="lv-LV"/>
              </w:rPr>
              <w:t> </w:t>
            </w:r>
          </w:p>
        </w:tc>
      </w:tr>
      <w:tr w:rsidR="0062770E" w:rsidRPr="00A56A02" w:rsidTr="003E11B8">
        <w:trPr>
          <w:trHeight w:val="780"/>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A56A02" w:rsidRPr="003E11B8" w:rsidRDefault="00A56A02" w:rsidP="00A56A02">
            <w:pPr>
              <w:spacing w:after="0" w:line="240" w:lineRule="auto"/>
              <w:jc w:val="center"/>
              <w:rPr>
                <w:rFonts w:ascii="Times New Roman" w:eastAsia="Times New Roman" w:hAnsi="Times New Roman" w:cs="Times New Roman"/>
                <w:sz w:val="24"/>
                <w:szCs w:val="24"/>
                <w:lang w:eastAsia="lv-LV"/>
              </w:rPr>
            </w:pPr>
            <w:r w:rsidRPr="003E11B8">
              <w:rPr>
                <w:rFonts w:ascii="Times New Roman" w:eastAsia="Times New Roman" w:hAnsi="Times New Roman" w:cs="Times New Roman"/>
                <w:sz w:val="24"/>
                <w:szCs w:val="24"/>
                <w:lang w:eastAsia="lv-LV"/>
              </w:rPr>
              <w:t>10.</w:t>
            </w:r>
          </w:p>
        </w:tc>
        <w:tc>
          <w:tcPr>
            <w:tcW w:w="976" w:type="pct"/>
            <w:tcBorders>
              <w:top w:val="nil"/>
              <w:left w:val="nil"/>
              <w:bottom w:val="single" w:sz="4" w:space="0" w:color="auto"/>
              <w:right w:val="single" w:sz="4" w:space="0" w:color="auto"/>
            </w:tcBorders>
            <w:shd w:val="clear" w:color="auto" w:fill="auto"/>
            <w:vAlign w:val="center"/>
            <w:hideMark/>
          </w:tcPr>
          <w:p w:rsidR="00A56A02" w:rsidRPr="003E11B8" w:rsidRDefault="00A56A02" w:rsidP="00A56A02">
            <w:pPr>
              <w:spacing w:after="0" w:line="240" w:lineRule="auto"/>
              <w:jc w:val="both"/>
              <w:rPr>
                <w:rFonts w:ascii="Times New Roman" w:eastAsia="Times New Roman" w:hAnsi="Times New Roman" w:cs="Times New Roman"/>
                <w:sz w:val="24"/>
                <w:szCs w:val="24"/>
                <w:lang w:eastAsia="lv-LV"/>
              </w:rPr>
            </w:pPr>
            <w:r w:rsidRPr="003E11B8">
              <w:rPr>
                <w:rFonts w:ascii="Times New Roman" w:eastAsia="Times New Roman" w:hAnsi="Times New Roman" w:cs="Times New Roman"/>
                <w:sz w:val="24"/>
                <w:szCs w:val="24"/>
                <w:lang w:eastAsia="lv-LV"/>
              </w:rPr>
              <w:t>Speciālā drošības sistēma</w:t>
            </w:r>
          </w:p>
        </w:tc>
        <w:tc>
          <w:tcPr>
            <w:tcW w:w="2014" w:type="pct"/>
            <w:tcBorders>
              <w:top w:val="nil"/>
              <w:left w:val="nil"/>
              <w:bottom w:val="single" w:sz="4" w:space="0" w:color="auto"/>
              <w:right w:val="single" w:sz="4" w:space="0" w:color="auto"/>
            </w:tcBorders>
            <w:shd w:val="clear" w:color="auto" w:fill="auto"/>
            <w:vAlign w:val="bottom"/>
            <w:hideMark/>
          </w:tcPr>
          <w:p w:rsidR="00A56A02" w:rsidRPr="003E11B8" w:rsidRDefault="00A56A02" w:rsidP="003E11B8">
            <w:pPr>
              <w:spacing w:after="0" w:line="240" w:lineRule="auto"/>
              <w:jc w:val="both"/>
              <w:rPr>
                <w:rFonts w:ascii="Times New Roman" w:eastAsia="Times New Roman" w:hAnsi="Times New Roman" w:cs="Times New Roman"/>
                <w:sz w:val="24"/>
                <w:szCs w:val="24"/>
                <w:lang w:eastAsia="lv-LV"/>
              </w:rPr>
            </w:pPr>
            <w:r w:rsidRPr="003E11B8">
              <w:rPr>
                <w:rFonts w:ascii="Times New Roman" w:eastAsia="Times New Roman" w:hAnsi="Times New Roman" w:cs="Times New Roman"/>
                <w:sz w:val="24"/>
                <w:szCs w:val="24"/>
                <w:lang w:eastAsia="lv-LV"/>
              </w:rPr>
              <w:t>"</w:t>
            </w:r>
            <w:proofErr w:type="spellStart"/>
            <w:r w:rsidRPr="003E11B8">
              <w:rPr>
                <w:rFonts w:ascii="Times New Roman" w:eastAsia="Times New Roman" w:hAnsi="Times New Roman" w:cs="Times New Roman"/>
                <w:sz w:val="24"/>
                <w:szCs w:val="24"/>
                <w:lang w:eastAsia="lv-LV"/>
              </w:rPr>
              <w:t>Štrope</w:t>
            </w:r>
            <w:proofErr w:type="spellEnd"/>
            <w:r w:rsidRPr="003E11B8">
              <w:rPr>
                <w:rFonts w:ascii="Times New Roman" w:eastAsia="Times New Roman" w:hAnsi="Times New Roman" w:cs="Times New Roman"/>
                <w:sz w:val="24"/>
                <w:szCs w:val="24"/>
                <w:lang w:eastAsia="lv-LV"/>
              </w:rPr>
              <w:t>" vai tam paredzēta materiāla striķi apvalkā ar piestiprinātu karabīni, garums bez karabīnes 70-75 cm. Karabīnes atveres platums 30-35 mm.</w:t>
            </w:r>
          </w:p>
        </w:tc>
        <w:tc>
          <w:tcPr>
            <w:tcW w:w="1586" w:type="pct"/>
            <w:tcBorders>
              <w:top w:val="nil"/>
              <w:left w:val="nil"/>
              <w:bottom w:val="single" w:sz="4" w:space="0" w:color="auto"/>
              <w:right w:val="single" w:sz="4" w:space="0" w:color="auto"/>
            </w:tcBorders>
            <w:shd w:val="clear" w:color="auto" w:fill="auto"/>
            <w:noWrap/>
            <w:vAlign w:val="bottom"/>
            <w:hideMark/>
          </w:tcPr>
          <w:p w:rsidR="00A56A02" w:rsidRPr="003E11B8" w:rsidRDefault="00A56A02" w:rsidP="00A56A02">
            <w:pPr>
              <w:spacing w:after="0" w:line="240" w:lineRule="auto"/>
              <w:rPr>
                <w:rFonts w:ascii="Times New Roman" w:eastAsia="Times New Roman" w:hAnsi="Times New Roman" w:cs="Times New Roman"/>
                <w:color w:val="000000"/>
                <w:sz w:val="24"/>
                <w:szCs w:val="24"/>
                <w:lang w:eastAsia="lv-LV"/>
              </w:rPr>
            </w:pPr>
            <w:r w:rsidRPr="003E11B8">
              <w:rPr>
                <w:rFonts w:ascii="Times New Roman" w:eastAsia="Times New Roman" w:hAnsi="Times New Roman" w:cs="Times New Roman"/>
                <w:color w:val="000000"/>
                <w:sz w:val="24"/>
                <w:szCs w:val="24"/>
                <w:lang w:eastAsia="lv-LV"/>
              </w:rPr>
              <w:t> </w:t>
            </w:r>
          </w:p>
        </w:tc>
      </w:tr>
      <w:tr w:rsidR="0062770E" w:rsidRPr="00A56A02" w:rsidTr="003E11B8">
        <w:trPr>
          <w:trHeight w:val="1347"/>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A56A02" w:rsidRPr="003E11B8" w:rsidRDefault="00A56A02" w:rsidP="00A56A02">
            <w:pPr>
              <w:spacing w:after="0" w:line="240" w:lineRule="auto"/>
              <w:jc w:val="center"/>
              <w:rPr>
                <w:rFonts w:ascii="Times New Roman" w:eastAsia="Times New Roman" w:hAnsi="Times New Roman" w:cs="Times New Roman"/>
                <w:sz w:val="24"/>
                <w:szCs w:val="24"/>
                <w:lang w:eastAsia="lv-LV"/>
              </w:rPr>
            </w:pPr>
            <w:r w:rsidRPr="003E11B8">
              <w:rPr>
                <w:rFonts w:ascii="Times New Roman" w:eastAsia="Times New Roman" w:hAnsi="Times New Roman" w:cs="Times New Roman"/>
                <w:sz w:val="24"/>
                <w:szCs w:val="24"/>
                <w:lang w:eastAsia="lv-LV"/>
              </w:rPr>
              <w:t>11.</w:t>
            </w:r>
          </w:p>
        </w:tc>
        <w:tc>
          <w:tcPr>
            <w:tcW w:w="976" w:type="pct"/>
            <w:tcBorders>
              <w:top w:val="nil"/>
              <w:left w:val="nil"/>
              <w:bottom w:val="single" w:sz="4" w:space="0" w:color="auto"/>
              <w:right w:val="single" w:sz="4" w:space="0" w:color="auto"/>
            </w:tcBorders>
            <w:shd w:val="clear" w:color="auto" w:fill="auto"/>
            <w:vAlign w:val="center"/>
            <w:hideMark/>
          </w:tcPr>
          <w:p w:rsidR="00A56A02" w:rsidRPr="003E11B8" w:rsidRDefault="00A56A02" w:rsidP="00A56A02">
            <w:pPr>
              <w:spacing w:after="0" w:line="240" w:lineRule="auto"/>
              <w:jc w:val="both"/>
              <w:rPr>
                <w:rFonts w:ascii="Times New Roman" w:eastAsia="Times New Roman" w:hAnsi="Times New Roman" w:cs="Times New Roman"/>
                <w:sz w:val="24"/>
                <w:szCs w:val="24"/>
                <w:lang w:eastAsia="lv-LV"/>
              </w:rPr>
            </w:pPr>
            <w:r w:rsidRPr="003E11B8">
              <w:rPr>
                <w:rFonts w:ascii="Times New Roman" w:eastAsia="Times New Roman" w:hAnsi="Times New Roman" w:cs="Times New Roman"/>
                <w:sz w:val="24"/>
                <w:szCs w:val="24"/>
                <w:lang w:eastAsia="lv-LV"/>
              </w:rPr>
              <w:t>Marķējums</w:t>
            </w:r>
          </w:p>
        </w:tc>
        <w:tc>
          <w:tcPr>
            <w:tcW w:w="2014" w:type="pct"/>
            <w:tcBorders>
              <w:top w:val="nil"/>
              <w:left w:val="nil"/>
              <w:bottom w:val="single" w:sz="4" w:space="0" w:color="auto"/>
              <w:right w:val="single" w:sz="4" w:space="0" w:color="auto"/>
            </w:tcBorders>
            <w:shd w:val="clear" w:color="auto" w:fill="auto"/>
            <w:vAlign w:val="bottom"/>
            <w:hideMark/>
          </w:tcPr>
          <w:p w:rsidR="00A56A02" w:rsidRPr="003E11B8" w:rsidRDefault="00A56A02" w:rsidP="003E11B8">
            <w:pPr>
              <w:spacing w:after="0" w:line="240" w:lineRule="auto"/>
              <w:jc w:val="both"/>
              <w:rPr>
                <w:rFonts w:ascii="Times New Roman" w:eastAsia="Times New Roman" w:hAnsi="Times New Roman" w:cs="Times New Roman"/>
                <w:sz w:val="24"/>
                <w:szCs w:val="24"/>
                <w:lang w:eastAsia="lv-LV"/>
              </w:rPr>
            </w:pPr>
            <w:r w:rsidRPr="003E11B8">
              <w:rPr>
                <w:rFonts w:ascii="Times New Roman" w:eastAsia="Times New Roman" w:hAnsi="Times New Roman" w:cs="Times New Roman"/>
                <w:sz w:val="24"/>
                <w:szCs w:val="24"/>
                <w:lang w:eastAsia="lv-LV"/>
              </w:rPr>
              <w:t xml:space="preserve">atbilstoši </w:t>
            </w:r>
            <w:r w:rsidRPr="003E11B8">
              <w:rPr>
                <w:rFonts w:ascii="Times New Roman" w:eastAsia="Times New Roman" w:hAnsi="Times New Roman" w:cs="Times New Roman"/>
                <w:sz w:val="24"/>
                <w:szCs w:val="24"/>
                <w:lang w:eastAsia="lv-LV"/>
              </w:rPr>
              <w:br/>
              <w:t>- 2016.gada 9.marta EIROPAS PARLAMENTA UN PADOMES REGULA 2016/425 par individuālajiem aizsardzības līdzekļiem un ar ko atceļ Padomes Direktīvu 89/686/EEK;</w:t>
            </w:r>
            <w:r w:rsidRPr="003E11B8">
              <w:rPr>
                <w:rFonts w:ascii="Times New Roman" w:eastAsia="Times New Roman" w:hAnsi="Times New Roman" w:cs="Times New Roman"/>
                <w:sz w:val="24"/>
                <w:szCs w:val="24"/>
                <w:lang w:eastAsia="lv-LV"/>
              </w:rPr>
              <w:br/>
              <w:t>- standarta LVS EN 365 vai ekvivalents, prasībām.</w:t>
            </w:r>
            <w:r w:rsidRPr="003E11B8">
              <w:rPr>
                <w:rFonts w:ascii="Times New Roman" w:eastAsia="Times New Roman" w:hAnsi="Times New Roman" w:cs="Times New Roman"/>
                <w:sz w:val="24"/>
                <w:szCs w:val="24"/>
                <w:lang w:eastAsia="lv-LV"/>
              </w:rPr>
              <w:br/>
            </w:r>
            <w:r w:rsidR="003E11B8">
              <w:rPr>
                <w:rFonts w:ascii="Times New Roman" w:eastAsia="Times New Roman" w:hAnsi="Times New Roman" w:cs="Times New Roman"/>
                <w:sz w:val="24"/>
                <w:szCs w:val="24"/>
                <w:lang w:eastAsia="lv-LV"/>
              </w:rPr>
              <w:t xml:space="preserve">- </w:t>
            </w:r>
            <w:r w:rsidRPr="003E11B8">
              <w:rPr>
                <w:rFonts w:ascii="Times New Roman" w:eastAsia="Times New Roman" w:hAnsi="Times New Roman" w:cs="Times New Roman"/>
                <w:sz w:val="24"/>
                <w:szCs w:val="24"/>
                <w:lang w:eastAsia="lv-LV"/>
              </w:rPr>
              <w:t>CE marķējums</w:t>
            </w:r>
            <w:r w:rsidR="003E11B8">
              <w:rPr>
                <w:rFonts w:ascii="Times New Roman" w:eastAsia="Times New Roman" w:hAnsi="Times New Roman" w:cs="Times New Roman"/>
                <w:sz w:val="24"/>
                <w:szCs w:val="24"/>
                <w:lang w:eastAsia="lv-LV"/>
              </w:rPr>
              <w:t>.</w:t>
            </w:r>
          </w:p>
        </w:tc>
        <w:tc>
          <w:tcPr>
            <w:tcW w:w="1586" w:type="pct"/>
            <w:tcBorders>
              <w:top w:val="nil"/>
              <w:left w:val="nil"/>
              <w:bottom w:val="single" w:sz="4" w:space="0" w:color="auto"/>
              <w:right w:val="single" w:sz="4" w:space="0" w:color="auto"/>
            </w:tcBorders>
            <w:shd w:val="clear" w:color="auto" w:fill="auto"/>
            <w:noWrap/>
            <w:vAlign w:val="bottom"/>
            <w:hideMark/>
          </w:tcPr>
          <w:p w:rsidR="00A56A02" w:rsidRPr="003E11B8" w:rsidRDefault="00A56A02" w:rsidP="00A56A02">
            <w:pPr>
              <w:spacing w:after="0" w:line="240" w:lineRule="auto"/>
              <w:rPr>
                <w:rFonts w:ascii="Times New Roman" w:eastAsia="Times New Roman" w:hAnsi="Times New Roman" w:cs="Times New Roman"/>
                <w:color w:val="000000"/>
                <w:sz w:val="24"/>
                <w:szCs w:val="24"/>
                <w:lang w:eastAsia="lv-LV"/>
              </w:rPr>
            </w:pPr>
            <w:r w:rsidRPr="003E11B8">
              <w:rPr>
                <w:rFonts w:ascii="Times New Roman" w:eastAsia="Times New Roman" w:hAnsi="Times New Roman" w:cs="Times New Roman"/>
                <w:color w:val="000000"/>
                <w:sz w:val="24"/>
                <w:szCs w:val="24"/>
                <w:lang w:eastAsia="lv-LV"/>
              </w:rPr>
              <w:t> </w:t>
            </w:r>
          </w:p>
        </w:tc>
      </w:tr>
      <w:tr w:rsidR="0062770E" w:rsidRPr="00A56A02" w:rsidTr="003E11B8">
        <w:trPr>
          <w:trHeight w:val="780"/>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A56A02" w:rsidRPr="003E11B8" w:rsidRDefault="00A56A02" w:rsidP="00A56A02">
            <w:pPr>
              <w:spacing w:after="0" w:line="240" w:lineRule="auto"/>
              <w:jc w:val="center"/>
              <w:rPr>
                <w:rFonts w:ascii="Times New Roman" w:eastAsia="Times New Roman" w:hAnsi="Times New Roman" w:cs="Times New Roman"/>
                <w:sz w:val="24"/>
                <w:szCs w:val="24"/>
                <w:lang w:eastAsia="lv-LV"/>
              </w:rPr>
            </w:pPr>
            <w:r w:rsidRPr="003E11B8">
              <w:rPr>
                <w:rFonts w:ascii="Times New Roman" w:eastAsia="Times New Roman" w:hAnsi="Times New Roman" w:cs="Times New Roman"/>
                <w:sz w:val="24"/>
                <w:szCs w:val="24"/>
                <w:lang w:eastAsia="lv-LV"/>
              </w:rPr>
              <w:t>12.</w:t>
            </w:r>
          </w:p>
        </w:tc>
        <w:tc>
          <w:tcPr>
            <w:tcW w:w="976" w:type="pct"/>
            <w:tcBorders>
              <w:top w:val="nil"/>
              <w:left w:val="nil"/>
              <w:bottom w:val="single" w:sz="4" w:space="0" w:color="auto"/>
              <w:right w:val="single" w:sz="4" w:space="0" w:color="auto"/>
            </w:tcBorders>
            <w:shd w:val="clear" w:color="auto" w:fill="auto"/>
            <w:vAlign w:val="center"/>
            <w:hideMark/>
          </w:tcPr>
          <w:p w:rsidR="00A56A02" w:rsidRPr="003E11B8" w:rsidRDefault="00A56A02" w:rsidP="00A56A02">
            <w:pPr>
              <w:spacing w:after="0" w:line="240" w:lineRule="auto"/>
              <w:jc w:val="both"/>
              <w:rPr>
                <w:rFonts w:ascii="Times New Roman" w:eastAsia="Times New Roman" w:hAnsi="Times New Roman" w:cs="Times New Roman"/>
                <w:sz w:val="24"/>
                <w:szCs w:val="24"/>
                <w:lang w:eastAsia="lv-LV"/>
              </w:rPr>
            </w:pPr>
            <w:r w:rsidRPr="003E11B8">
              <w:rPr>
                <w:rFonts w:ascii="Times New Roman" w:eastAsia="Times New Roman" w:hAnsi="Times New Roman" w:cs="Times New Roman"/>
                <w:sz w:val="24"/>
                <w:szCs w:val="24"/>
                <w:lang w:eastAsia="lv-LV"/>
              </w:rPr>
              <w:t>Iesaiņojums</w:t>
            </w:r>
          </w:p>
        </w:tc>
        <w:tc>
          <w:tcPr>
            <w:tcW w:w="2014" w:type="pct"/>
            <w:tcBorders>
              <w:top w:val="nil"/>
              <w:left w:val="nil"/>
              <w:bottom w:val="single" w:sz="4" w:space="0" w:color="auto"/>
              <w:right w:val="single" w:sz="4" w:space="0" w:color="auto"/>
            </w:tcBorders>
            <w:shd w:val="clear" w:color="auto" w:fill="auto"/>
            <w:vAlign w:val="bottom"/>
            <w:hideMark/>
          </w:tcPr>
          <w:p w:rsidR="00A56A02" w:rsidRPr="003E11B8" w:rsidRDefault="00A56A02" w:rsidP="003E11B8">
            <w:pPr>
              <w:spacing w:after="0" w:line="240" w:lineRule="auto"/>
              <w:jc w:val="both"/>
              <w:rPr>
                <w:rFonts w:ascii="Times New Roman" w:eastAsia="Times New Roman" w:hAnsi="Times New Roman" w:cs="Times New Roman"/>
                <w:sz w:val="24"/>
                <w:szCs w:val="24"/>
                <w:lang w:eastAsia="lv-LV"/>
              </w:rPr>
            </w:pPr>
            <w:r w:rsidRPr="003E11B8">
              <w:rPr>
                <w:rFonts w:ascii="Times New Roman" w:eastAsia="Times New Roman" w:hAnsi="Times New Roman" w:cs="Times New Roman"/>
                <w:sz w:val="24"/>
                <w:szCs w:val="24"/>
                <w:lang w:eastAsia="lv-LV"/>
              </w:rPr>
              <w:t>Katrai jostai atsevišķs iesaiņojums (piem. caurspīdīgs iesaiņojums, maisiņš ar aizlīmējamu aizdari). Klāt pievienota lietošanas un kopšanas instrukcija.</w:t>
            </w:r>
          </w:p>
        </w:tc>
        <w:tc>
          <w:tcPr>
            <w:tcW w:w="1586" w:type="pct"/>
            <w:tcBorders>
              <w:top w:val="nil"/>
              <w:left w:val="nil"/>
              <w:bottom w:val="single" w:sz="4" w:space="0" w:color="auto"/>
              <w:right w:val="single" w:sz="4" w:space="0" w:color="auto"/>
            </w:tcBorders>
            <w:shd w:val="clear" w:color="auto" w:fill="auto"/>
            <w:noWrap/>
            <w:vAlign w:val="bottom"/>
            <w:hideMark/>
          </w:tcPr>
          <w:p w:rsidR="00A56A02" w:rsidRPr="003E11B8" w:rsidRDefault="00A56A02" w:rsidP="00A56A02">
            <w:pPr>
              <w:spacing w:after="0" w:line="240" w:lineRule="auto"/>
              <w:rPr>
                <w:rFonts w:ascii="Times New Roman" w:eastAsia="Times New Roman" w:hAnsi="Times New Roman" w:cs="Times New Roman"/>
                <w:color w:val="000000"/>
                <w:sz w:val="24"/>
                <w:szCs w:val="24"/>
                <w:lang w:eastAsia="lv-LV"/>
              </w:rPr>
            </w:pPr>
            <w:r w:rsidRPr="003E11B8">
              <w:rPr>
                <w:rFonts w:ascii="Times New Roman" w:eastAsia="Times New Roman" w:hAnsi="Times New Roman" w:cs="Times New Roman"/>
                <w:color w:val="000000"/>
                <w:sz w:val="24"/>
                <w:szCs w:val="24"/>
                <w:lang w:eastAsia="lv-LV"/>
              </w:rPr>
              <w:t> </w:t>
            </w:r>
          </w:p>
        </w:tc>
      </w:tr>
      <w:tr w:rsidR="0062770E" w:rsidRPr="00A56A02" w:rsidTr="003E11B8">
        <w:trPr>
          <w:trHeight w:val="300"/>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A56A02" w:rsidRPr="003E11B8" w:rsidRDefault="00A56A02" w:rsidP="00A56A02">
            <w:pPr>
              <w:spacing w:after="0" w:line="240" w:lineRule="auto"/>
              <w:jc w:val="center"/>
              <w:rPr>
                <w:rFonts w:ascii="Times New Roman" w:eastAsia="Times New Roman" w:hAnsi="Times New Roman" w:cs="Times New Roman"/>
                <w:sz w:val="24"/>
                <w:szCs w:val="24"/>
                <w:lang w:eastAsia="lv-LV"/>
              </w:rPr>
            </w:pPr>
            <w:r w:rsidRPr="003E11B8">
              <w:rPr>
                <w:rFonts w:ascii="Times New Roman" w:eastAsia="Times New Roman" w:hAnsi="Times New Roman" w:cs="Times New Roman"/>
                <w:sz w:val="24"/>
                <w:szCs w:val="24"/>
                <w:lang w:eastAsia="lv-LV"/>
              </w:rPr>
              <w:t>13.</w:t>
            </w:r>
          </w:p>
        </w:tc>
        <w:tc>
          <w:tcPr>
            <w:tcW w:w="976" w:type="pct"/>
            <w:tcBorders>
              <w:top w:val="nil"/>
              <w:left w:val="nil"/>
              <w:bottom w:val="single" w:sz="4" w:space="0" w:color="auto"/>
              <w:right w:val="single" w:sz="4" w:space="0" w:color="auto"/>
            </w:tcBorders>
            <w:shd w:val="clear" w:color="auto" w:fill="auto"/>
            <w:noWrap/>
            <w:vAlign w:val="center"/>
            <w:hideMark/>
          </w:tcPr>
          <w:p w:rsidR="00A56A02" w:rsidRPr="003E11B8" w:rsidRDefault="00A56A02" w:rsidP="0062770E">
            <w:pPr>
              <w:spacing w:after="0" w:line="240" w:lineRule="auto"/>
              <w:rPr>
                <w:rFonts w:ascii="Times New Roman" w:eastAsia="Times New Roman" w:hAnsi="Times New Roman" w:cs="Times New Roman"/>
                <w:sz w:val="24"/>
                <w:szCs w:val="24"/>
                <w:lang w:eastAsia="lv-LV"/>
              </w:rPr>
            </w:pPr>
            <w:r w:rsidRPr="003E11B8">
              <w:rPr>
                <w:rFonts w:ascii="Times New Roman" w:eastAsia="Times New Roman" w:hAnsi="Times New Roman" w:cs="Times New Roman"/>
                <w:sz w:val="24"/>
                <w:szCs w:val="24"/>
                <w:lang w:eastAsia="lv-LV"/>
              </w:rPr>
              <w:t>Garantija</w:t>
            </w:r>
          </w:p>
        </w:tc>
        <w:tc>
          <w:tcPr>
            <w:tcW w:w="2014" w:type="pct"/>
            <w:tcBorders>
              <w:top w:val="nil"/>
              <w:left w:val="nil"/>
              <w:bottom w:val="single" w:sz="4" w:space="0" w:color="auto"/>
              <w:right w:val="single" w:sz="4" w:space="0" w:color="auto"/>
            </w:tcBorders>
            <w:shd w:val="clear" w:color="auto" w:fill="auto"/>
            <w:vAlign w:val="center"/>
            <w:hideMark/>
          </w:tcPr>
          <w:p w:rsidR="00A56A02" w:rsidRPr="003E11B8" w:rsidRDefault="0062770E" w:rsidP="003E11B8">
            <w:pPr>
              <w:spacing w:after="0" w:line="240" w:lineRule="auto"/>
              <w:jc w:val="both"/>
              <w:rPr>
                <w:rFonts w:ascii="Times New Roman" w:eastAsia="Times New Roman" w:hAnsi="Times New Roman" w:cs="Times New Roman"/>
                <w:sz w:val="24"/>
                <w:szCs w:val="24"/>
                <w:lang w:eastAsia="lv-LV"/>
              </w:rPr>
            </w:pPr>
            <w:r w:rsidRPr="003E11B8">
              <w:rPr>
                <w:rFonts w:ascii="Times New Roman" w:eastAsia="Times New Roman" w:hAnsi="Times New Roman" w:cs="Times New Roman"/>
                <w:sz w:val="24"/>
                <w:szCs w:val="24"/>
                <w:lang w:eastAsia="lv-LV"/>
              </w:rPr>
              <w:t>Ne mazāk kā 24 mēneši no piegādes brīža</w:t>
            </w:r>
            <w:r w:rsidR="003E11B8">
              <w:rPr>
                <w:rFonts w:ascii="Times New Roman" w:eastAsia="Times New Roman" w:hAnsi="Times New Roman" w:cs="Times New Roman"/>
                <w:sz w:val="24"/>
                <w:szCs w:val="24"/>
                <w:lang w:eastAsia="lv-LV"/>
              </w:rPr>
              <w:t>.</w:t>
            </w:r>
          </w:p>
        </w:tc>
        <w:tc>
          <w:tcPr>
            <w:tcW w:w="1586" w:type="pct"/>
            <w:tcBorders>
              <w:top w:val="nil"/>
              <w:left w:val="nil"/>
              <w:bottom w:val="single" w:sz="4" w:space="0" w:color="auto"/>
              <w:right w:val="single" w:sz="4" w:space="0" w:color="auto"/>
            </w:tcBorders>
            <w:shd w:val="clear" w:color="auto" w:fill="auto"/>
            <w:noWrap/>
            <w:vAlign w:val="bottom"/>
            <w:hideMark/>
          </w:tcPr>
          <w:p w:rsidR="00A56A02" w:rsidRPr="003E11B8" w:rsidRDefault="00A56A02" w:rsidP="00A56A02">
            <w:pPr>
              <w:spacing w:after="0" w:line="240" w:lineRule="auto"/>
              <w:rPr>
                <w:rFonts w:ascii="Times New Roman" w:eastAsia="Times New Roman" w:hAnsi="Times New Roman" w:cs="Times New Roman"/>
                <w:color w:val="000000"/>
                <w:sz w:val="24"/>
                <w:szCs w:val="24"/>
                <w:lang w:eastAsia="lv-LV"/>
              </w:rPr>
            </w:pPr>
            <w:r w:rsidRPr="003E11B8">
              <w:rPr>
                <w:rFonts w:ascii="Times New Roman" w:eastAsia="Times New Roman" w:hAnsi="Times New Roman" w:cs="Times New Roman"/>
                <w:color w:val="000000"/>
                <w:sz w:val="24"/>
                <w:szCs w:val="24"/>
                <w:lang w:eastAsia="lv-LV"/>
              </w:rPr>
              <w:t> </w:t>
            </w:r>
          </w:p>
        </w:tc>
      </w:tr>
      <w:tr w:rsidR="0062770E" w:rsidRPr="00A56A02" w:rsidTr="003E11B8">
        <w:trPr>
          <w:trHeight w:val="780"/>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A56A02" w:rsidRPr="003E11B8" w:rsidRDefault="00A56A02" w:rsidP="00A56A02">
            <w:pPr>
              <w:spacing w:after="0" w:line="240" w:lineRule="auto"/>
              <w:jc w:val="center"/>
              <w:rPr>
                <w:rFonts w:ascii="Times New Roman" w:eastAsia="Times New Roman" w:hAnsi="Times New Roman" w:cs="Times New Roman"/>
                <w:sz w:val="24"/>
                <w:szCs w:val="24"/>
                <w:lang w:eastAsia="lv-LV"/>
              </w:rPr>
            </w:pPr>
            <w:r w:rsidRPr="003E11B8">
              <w:rPr>
                <w:rFonts w:ascii="Times New Roman" w:eastAsia="Times New Roman" w:hAnsi="Times New Roman" w:cs="Times New Roman"/>
                <w:sz w:val="24"/>
                <w:szCs w:val="24"/>
                <w:lang w:eastAsia="lv-LV"/>
              </w:rPr>
              <w:t>14.</w:t>
            </w:r>
          </w:p>
        </w:tc>
        <w:tc>
          <w:tcPr>
            <w:tcW w:w="976" w:type="pct"/>
            <w:tcBorders>
              <w:top w:val="nil"/>
              <w:left w:val="nil"/>
              <w:bottom w:val="single" w:sz="4" w:space="0" w:color="auto"/>
              <w:right w:val="single" w:sz="4" w:space="0" w:color="auto"/>
            </w:tcBorders>
            <w:shd w:val="clear" w:color="auto" w:fill="auto"/>
            <w:vAlign w:val="center"/>
            <w:hideMark/>
          </w:tcPr>
          <w:p w:rsidR="00A56A02" w:rsidRPr="003E11B8" w:rsidRDefault="00A56A02" w:rsidP="00A56A02">
            <w:pPr>
              <w:spacing w:after="0" w:line="240" w:lineRule="auto"/>
              <w:jc w:val="both"/>
              <w:rPr>
                <w:rFonts w:ascii="Times New Roman" w:eastAsia="Times New Roman" w:hAnsi="Times New Roman" w:cs="Times New Roman"/>
                <w:sz w:val="24"/>
                <w:szCs w:val="24"/>
                <w:lang w:eastAsia="lv-LV"/>
              </w:rPr>
            </w:pPr>
            <w:r w:rsidRPr="003E11B8">
              <w:rPr>
                <w:rFonts w:ascii="Times New Roman" w:eastAsia="Times New Roman" w:hAnsi="Times New Roman" w:cs="Times New Roman"/>
                <w:sz w:val="24"/>
                <w:szCs w:val="24"/>
                <w:lang w:eastAsia="lv-LV"/>
              </w:rPr>
              <w:t>Lietošanas un kopšanas instrukcija</w:t>
            </w:r>
          </w:p>
        </w:tc>
        <w:tc>
          <w:tcPr>
            <w:tcW w:w="2014" w:type="pct"/>
            <w:tcBorders>
              <w:top w:val="nil"/>
              <w:left w:val="nil"/>
              <w:bottom w:val="single" w:sz="4" w:space="0" w:color="auto"/>
              <w:right w:val="single" w:sz="4" w:space="0" w:color="auto"/>
            </w:tcBorders>
            <w:shd w:val="clear" w:color="auto" w:fill="auto"/>
            <w:vAlign w:val="bottom"/>
            <w:hideMark/>
          </w:tcPr>
          <w:p w:rsidR="00A56A02" w:rsidRPr="003E11B8" w:rsidRDefault="00A56A02" w:rsidP="003E11B8">
            <w:pPr>
              <w:spacing w:after="0" w:line="240" w:lineRule="auto"/>
              <w:jc w:val="both"/>
              <w:rPr>
                <w:rFonts w:ascii="Times New Roman" w:eastAsia="Times New Roman" w:hAnsi="Times New Roman" w:cs="Times New Roman"/>
                <w:sz w:val="24"/>
                <w:szCs w:val="24"/>
                <w:lang w:eastAsia="lv-LV"/>
              </w:rPr>
            </w:pPr>
            <w:r w:rsidRPr="003E11B8">
              <w:rPr>
                <w:rFonts w:ascii="Times New Roman" w:eastAsia="Times New Roman" w:hAnsi="Times New Roman" w:cs="Times New Roman"/>
                <w:sz w:val="24"/>
                <w:szCs w:val="24"/>
                <w:lang w:eastAsia="lv-LV"/>
              </w:rPr>
              <w:t>Detalizēta latviešu valodā par pielietošanu un nepieciešamo kopšanu un to termiņiem, ar attēliem, kas u</w:t>
            </w:r>
            <w:r w:rsidR="003E11B8">
              <w:rPr>
                <w:rFonts w:ascii="Times New Roman" w:eastAsia="Times New Roman" w:hAnsi="Times New Roman" w:cs="Times New Roman"/>
                <w:sz w:val="24"/>
                <w:szCs w:val="24"/>
                <w:lang w:eastAsia="lv-LV"/>
              </w:rPr>
              <w:t>zskatāmi paskaidro tekstuālo daļ</w:t>
            </w:r>
            <w:r w:rsidRPr="003E11B8">
              <w:rPr>
                <w:rFonts w:ascii="Times New Roman" w:eastAsia="Times New Roman" w:hAnsi="Times New Roman" w:cs="Times New Roman"/>
                <w:sz w:val="24"/>
                <w:szCs w:val="24"/>
                <w:lang w:eastAsia="lv-LV"/>
              </w:rPr>
              <w:t xml:space="preserve">u. </w:t>
            </w:r>
          </w:p>
        </w:tc>
        <w:tc>
          <w:tcPr>
            <w:tcW w:w="1586" w:type="pct"/>
            <w:tcBorders>
              <w:top w:val="nil"/>
              <w:left w:val="nil"/>
              <w:bottom w:val="single" w:sz="4" w:space="0" w:color="auto"/>
              <w:right w:val="single" w:sz="4" w:space="0" w:color="auto"/>
            </w:tcBorders>
            <w:shd w:val="clear" w:color="auto" w:fill="auto"/>
            <w:noWrap/>
            <w:vAlign w:val="bottom"/>
            <w:hideMark/>
          </w:tcPr>
          <w:p w:rsidR="00A56A02" w:rsidRPr="003E11B8" w:rsidRDefault="00A56A02" w:rsidP="00A56A02">
            <w:pPr>
              <w:spacing w:after="0" w:line="240" w:lineRule="auto"/>
              <w:rPr>
                <w:rFonts w:ascii="Times New Roman" w:eastAsia="Times New Roman" w:hAnsi="Times New Roman" w:cs="Times New Roman"/>
                <w:color w:val="000000"/>
                <w:sz w:val="24"/>
                <w:szCs w:val="24"/>
                <w:lang w:eastAsia="lv-LV"/>
              </w:rPr>
            </w:pPr>
            <w:r w:rsidRPr="003E11B8">
              <w:rPr>
                <w:rFonts w:ascii="Times New Roman" w:eastAsia="Times New Roman" w:hAnsi="Times New Roman" w:cs="Times New Roman"/>
                <w:color w:val="000000"/>
                <w:sz w:val="24"/>
                <w:szCs w:val="24"/>
                <w:lang w:eastAsia="lv-LV"/>
              </w:rPr>
              <w:t> </w:t>
            </w:r>
          </w:p>
        </w:tc>
      </w:tr>
      <w:tr w:rsidR="00A56A02" w:rsidRPr="00A56A02" w:rsidTr="003E11B8">
        <w:trPr>
          <w:trHeight w:val="780"/>
        </w:trPr>
        <w:tc>
          <w:tcPr>
            <w:tcW w:w="424" w:type="pct"/>
            <w:tcBorders>
              <w:top w:val="nil"/>
              <w:left w:val="single" w:sz="4" w:space="0" w:color="auto"/>
              <w:bottom w:val="single" w:sz="4" w:space="0" w:color="auto"/>
              <w:right w:val="single" w:sz="4" w:space="0" w:color="auto"/>
            </w:tcBorders>
            <w:shd w:val="clear" w:color="auto" w:fill="auto"/>
            <w:noWrap/>
            <w:vAlign w:val="center"/>
          </w:tcPr>
          <w:p w:rsidR="00A56A02" w:rsidRPr="003E11B8" w:rsidRDefault="00A56A02" w:rsidP="00A56A02">
            <w:pPr>
              <w:spacing w:after="0" w:line="240" w:lineRule="auto"/>
              <w:jc w:val="center"/>
              <w:rPr>
                <w:rFonts w:ascii="Times New Roman" w:eastAsia="Times New Roman" w:hAnsi="Times New Roman" w:cs="Times New Roman"/>
                <w:sz w:val="24"/>
                <w:szCs w:val="24"/>
                <w:lang w:eastAsia="lv-LV"/>
              </w:rPr>
            </w:pPr>
            <w:r w:rsidRPr="003E11B8">
              <w:rPr>
                <w:rFonts w:ascii="Times New Roman" w:eastAsia="Times New Roman" w:hAnsi="Times New Roman" w:cs="Times New Roman"/>
                <w:sz w:val="24"/>
                <w:szCs w:val="24"/>
                <w:lang w:eastAsia="lv-LV"/>
              </w:rPr>
              <w:lastRenderedPageBreak/>
              <w:t>15.</w:t>
            </w:r>
          </w:p>
        </w:tc>
        <w:tc>
          <w:tcPr>
            <w:tcW w:w="976" w:type="pct"/>
            <w:tcBorders>
              <w:top w:val="nil"/>
              <w:left w:val="nil"/>
              <w:bottom w:val="single" w:sz="4" w:space="0" w:color="auto"/>
              <w:right w:val="single" w:sz="4" w:space="0" w:color="auto"/>
            </w:tcBorders>
            <w:shd w:val="clear" w:color="auto" w:fill="auto"/>
            <w:vAlign w:val="center"/>
          </w:tcPr>
          <w:p w:rsidR="00A56A02" w:rsidRPr="003E11B8" w:rsidRDefault="00B52391" w:rsidP="00A56A02">
            <w:pPr>
              <w:spacing w:after="0" w:line="240" w:lineRule="auto"/>
              <w:rPr>
                <w:rFonts w:ascii="Times New Roman" w:eastAsia="Times New Roman" w:hAnsi="Times New Roman" w:cs="Times New Roman"/>
                <w:sz w:val="24"/>
                <w:szCs w:val="24"/>
                <w:lang w:eastAsia="lv-LV"/>
              </w:rPr>
            </w:pPr>
            <w:r w:rsidRPr="003E11B8">
              <w:rPr>
                <w:rFonts w:ascii="Times New Roman" w:eastAsia="Times New Roman" w:hAnsi="Times New Roman" w:cs="Times New Roman"/>
                <w:sz w:val="24"/>
                <w:szCs w:val="24"/>
                <w:lang w:eastAsia="lv-LV"/>
              </w:rPr>
              <w:t>Informatīva rakstura attēls</w:t>
            </w:r>
          </w:p>
        </w:tc>
        <w:tc>
          <w:tcPr>
            <w:tcW w:w="2014" w:type="pct"/>
            <w:tcBorders>
              <w:top w:val="nil"/>
              <w:left w:val="nil"/>
              <w:bottom w:val="single" w:sz="4" w:space="0" w:color="auto"/>
              <w:right w:val="single" w:sz="4" w:space="0" w:color="auto"/>
            </w:tcBorders>
            <w:shd w:val="clear" w:color="auto" w:fill="auto"/>
            <w:vAlign w:val="center"/>
          </w:tcPr>
          <w:p w:rsidR="00A56A02" w:rsidRPr="003E11B8" w:rsidRDefault="00B52391" w:rsidP="003E11B8">
            <w:pPr>
              <w:spacing w:after="0" w:line="240" w:lineRule="auto"/>
              <w:jc w:val="both"/>
              <w:rPr>
                <w:rFonts w:ascii="Times New Roman" w:eastAsia="Times New Roman" w:hAnsi="Times New Roman" w:cs="Times New Roman"/>
                <w:sz w:val="24"/>
                <w:szCs w:val="24"/>
                <w:lang w:eastAsia="lv-LV"/>
              </w:rPr>
            </w:pPr>
            <w:r w:rsidRPr="003E11B8">
              <w:rPr>
                <w:rFonts w:ascii="Times New Roman" w:eastAsia="Times New Roman" w:hAnsi="Times New Roman" w:cs="Times New Roman"/>
                <w:noProof/>
                <w:sz w:val="24"/>
                <w:szCs w:val="24"/>
                <w:lang w:val="en-US"/>
              </w:rPr>
              <w:drawing>
                <wp:inline distT="0" distB="0" distL="0" distR="0" wp14:anchorId="61939144">
                  <wp:extent cx="1208126" cy="1044000"/>
                  <wp:effectExtent l="0" t="0" r="0" b="381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8126" cy="1044000"/>
                          </a:xfrm>
                          <a:prstGeom prst="rect">
                            <a:avLst/>
                          </a:prstGeom>
                          <a:noFill/>
                        </pic:spPr>
                      </pic:pic>
                    </a:graphicData>
                  </a:graphic>
                </wp:inline>
              </w:drawing>
            </w:r>
          </w:p>
          <w:p w:rsidR="00B52391" w:rsidRPr="003E11B8" w:rsidRDefault="00B52391" w:rsidP="003E11B8">
            <w:pPr>
              <w:spacing w:after="0" w:line="240" w:lineRule="auto"/>
              <w:jc w:val="both"/>
              <w:rPr>
                <w:rFonts w:ascii="Times New Roman" w:eastAsia="Times New Roman" w:hAnsi="Times New Roman" w:cs="Times New Roman"/>
                <w:sz w:val="24"/>
                <w:szCs w:val="24"/>
                <w:lang w:eastAsia="lv-LV"/>
              </w:rPr>
            </w:pPr>
          </w:p>
        </w:tc>
        <w:tc>
          <w:tcPr>
            <w:tcW w:w="1586" w:type="pct"/>
            <w:tcBorders>
              <w:top w:val="nil"/>
              <w:left w:val="nil"/>
              <w:bottom w:val="single" w:sz="4" w:space="0" w:color="auto"/>
              <w:right w:val="single" w:sz="4" w:space="0" w:color="auto"/>
            </w:tcBorders>
            <w:shd w:val="clear" w:color="auto" w:fill="auto"/>
            <w:noWrap/>
            <w:vAlign w:val="bottom"/>
          </w:tcPr>
          <w:p w:rsidR="00A56A02" w:rsidRPr="003E11B8" w:rsidRDefault="00A56A02" w:rsidP="00A56A02">
            <w:pPr>
              <w:spacing w:after="0" w:line="240" w:lineRule="auto"/>
              <w:rPr>
                <w:rFonts w:ascii="Times New Roman" w:eastAsia="Times New Roman" w:hAnsi="Times New Roman" w:cs="Times New Roman"/>
                <w:color w:val="000000"/>
                <w:sz w:val="24"/>
                <w:szCs w:val="24"/>
                <w:lang w:eastAsia="lv-LV"/>
              </w:rPr>
            </w:pPr>
          </w:p>
        </w:tc>
      </w:tr>
      <w:tr w:rsidR="00A56A02" w:rsidRPr="00A56A02" w:rsidTr="003E11B8">
        <w:trPr>
          <w:trHeight w:val="70"/>
        </w:trPr>
        <w:tc>
          <w:tcPr>
            <w:tcW w:w="424" w:type="pct"/>
            <w:tcBorders>
              <w:top w:val="nil"/>
              <w:left w:val="single" w:sz="4" w:space="0" w:color="auto"/>
              <w:bottom w:val="single" w:sz="4" w:space="0" w:color="auto"/>
              <w:right w:val="single" w:sz="4" w:space="0" w:color="auto"/>
            </w:tcBorders>
            <w:shd w:val="clear" w:color="auto" w:fill="auto"/>
            <w:noWrap/>
            <w:vAlign w:val="center"/>
          </w:tcPr>
          <w:p w:rsidR="00A56A02" w:rsidRPr="003E11B8" w:rsidRDefault="00A56A02" w:rsidP="00A56A02">
            <w:pPr>
              <w:spacing w:after="0" w:line="240" w:lineRule="auto"/>
              <w:jc w:val="center"/>
              <w:rPr>
                <w:rFonts w:ascii="Times New Roman" w:eastAsia="Times New Roman" w:hAnsi="Times New Roman" w:cs="Times New Roman"/>
                <w:sz w:val="24"/>
                <w:szCs w:val="24"/>
                <w:lang w:eastAsia="lv-LV"/>
              </w:rPr>
            </w:pPr>
            <w:r w:rsidRPr="003E11B8">
              <w:rPr>
                <w:rFonts w:ascii="Times New Roman" w:eastAsia="Times New Roman" w:hAnsi="Times New Roman" w:cs="Times New Roman"/>
                <w:sz w:val="24"/>
                <w:szCs w:val="24"/>
                <w:lang w:eastAsia="lv-LV"/>
              </w:rPr>
              <w:t>16.</w:t>
            </w:r>
          </w:p>
        </w:tc>
        <w:tc>
          <w:tcPr>
            <w:tcW w:w="976" w:type="pct"/>
            <w:tcBorders>
              <w:top w:val="nil"/>
              <w:left w:val="nil"/>
              <w:bottom w:val="single" w:sz="4" w:space="0" w:color="auto"/>
              <w:right w:val="single" w:sz="4" w:space="0" w:color="auto"/>
            </w:tcBorders>
            <w:shd w:val="clear" w:color="auto" w:fill="auto"/>
            <w:vAlign w:val="center"/>
          </w:tcPr>
          <w:p w:rsidR="00A56A02" w:rsidRPr="003E11B8" w:rsidRDefault="00A56A02" w:rsidP="00A56A02">
            <w:pPr>
              <w:spacing w:after="0" w:line="240" w:lineRule="auto"/>
              <w:rPr>
                <w:rFonts w:ascii="Times New Roman" w:eastAsia="Times New Roman" w:hAnsi="Times New Roman" w:cs="Times New Roman"/>
                <w:sz w:val="24"/>
                <w:szCs w:val="24"/>
                <w:lang w:eastAsia="lv-LV"/>
              </w:rPr>
            </w:pPr>
            <w:r w:rsidRPr="003E11B8">
              <w:rPr>
                <w:rFonts w:ascii="Times New Roman" w:eastAsia="Times New Roman" w:hAnsi="Times New Roman" w:cs="Times New Roman"/>
                <w:sz w:val="24"/>
                <w:szCs w:val="24"/>
                <w:lang w:eastAsia="lv-LV"/>
              </w:rPr>
              <w:t>Piegādes termiņš</w:t>
            </w:r>
          </w:p>
        </w:tc>
        <w:tc>
          <w:tcPr>
            <w:tcW w:w="2014" w:type="pct"/>
            <w:tcBorders>
              <w:top w:val="nil"/>
              <w:left w:val="nil"/>
              <w:bottom w:val="single" w:sz="4" w:space="0" w:color="auto"/>
              <w:right w:val="single" w:sz="4" w:space="0" w:color="auto"/>
            </w:tcBorders>
            <w:shd w:val="clear" w:color="auto" w:fill="auto"/>
            <w:vAlign w:val="center"/>
          </w:tcPr>
          <w:p w:rsidR="00A56A02" w:rsidRPr="003E11B8" w:rsidRDefault="00A56A02" w:rsidP="003E11B8">
            <w:pPr>
              <w:spacing w:after="0" w:line="240" w:lineRule="auto"/>
              <w:jc w:val="both"/>
              <w:rPr>
                <w:rFonts w:ascii="Times New Roman" w:eastAsia="Times New Roman" w:hAnsi="Times New Roman" w:cs="Times New Roman"/>
                <w:sz w:val="24"/>
                <w:szCs w:val="24"/>
                <w:lang w:eastAsia="lv-LV"/>
              </w:rPr>
            </w:pPr>
            <w:r w:rsidRPr="003E11B8">
              <w:rPr>
                <w:rFonts w:ascii="Times New Roman" w:eastAsia="Times New Roman" w:hAnsi="Times New Roman" w:cs="Times New Roman"/>
                <w:sz w:val="24"/>
                <w:szCs w:val="24"/>
                <w:lang w:eastAsia="lv-LV"/>
              </w:rPr>
              <w:t>ne vairāk kā 90 dienas</w:t>
            </w:r>
            <w:r w:rsidR="003E11B8">
              <w:rPr>
                <w:rFonts w:ascii="Times New Roman" w:eastAsia="Times New Roman" w:hAnsi="Times New Roman" w:cs="Times New Roman"/>
                <w:sz w:val="24"/>
                <w:szCs w:val="24"/>
                <w:lang w:eastAsia="lv-LV"/>
              </w:rPr>
              <w:t>.</w:t>
            </w:r>
          </w:p>
        </w:tc>
        <w:tc>
          <w:tcPr>
            <w:tcW w:w="1586" w:type="pct"/>
            <w:tcBorders>
              <w:top w:val="nil"/>
              <w:left w:val="nil"/>
              <w:bottom w:val="single" w:sz="4" w:space="0" w:color="auto"/>
              <w:right w:val="single" w:sz="4" w:space="0" w:color="auto"/>
            </w:tcBorders>
            <w:shd w:val="clear" w:color="auto" w:fill="auto"/>
            <w:noWrap/>
            <w:vAlign w:val="bottom"/>
          </w:tcPr>
          <w:p w:rsidR="00A56A02" w:rsidRPr="003E11B8" w:rsidRDefault="00A56A02" w:rsidP="00A56A02">
            <w:pPr>
              <w:spacing w:after="0" w:line="240" w:lineRule="auto"/>
              <w:rPr>
                <w:rFonts w:ascii="Times New Roman" w:eastAsia="Times New Roman" w:hAnsi="Times New Roman" w:cs="Times New Roman"/>
                <w:color w:val="000000"/>
                <w:sz w:val="24"/>
                <w:szCs w:val="24"/>
                <w:lang w:eastAsia="lv-LV"/>
              </w:rPr>
            </w:pPr>
          </w:p>
        </w:tc>
      </w:tr>
      <w:tr w:rsidR="00A56A02" w:rsidRPr="00A56A02" w:rsidTr="003E11B8">
        <w:trPr>
          <w:trHeight w:val="780"/>
        </w:trPr>
        <w:tc>
          <w:tcPr>
            <w:tcW w:w="424" w:type="pct"/>
            <w:tcBorders>
              <w:top w:val="nil"/>
              <w:left w:val="single" w:sz="4" w:space="0" w:color="auto"/>
              <w:bottom w:val="single" w:sz="4" w:space="0" w:color="auto"/>
              <w:right w:val="single" w:sz="4" w:space="0" w:color="auto"/>
            </w:tcBorders>
            <w:shd w:val="clear" w:color="auto" w:fill="auto"/>
            <w:noWrap/>
            <w:vAlign w:val="center"/>
          </w:tcPr>
          <w:p w:rsidR="00A56A02" w:rsidRPr="003E11B8" w:rsidRDefault="00A56A02" w:rsidP="00A56A02">
            <w:pPr>
              <w:spacing w:after="0" w:line="240" w:lineRule="auto"/>
              <w:jc w:val="center"/>
              <w:rPr>
                <w:rFonts w:ascii="Times New Roman" w:eastAsia="Times New Roman" w:hAnsi="Times New Roman" w:cs="Times New Roman"/>
                <w:sz w:val="24"/>
                <w:szCs w:val="24"/>
                <w:lang w:eastAsia="lv-LV"/>
              </w:rPr>
            </w:pPr>
            <w:r w:rsidRPr="003E11B8">
              <w:rPr>
                <w:rFonts w:ascii="Times New Roman" w:eastAsia="Times New Roman" w:hAnsi="Times New Roman" w:cs="Times New Roman"/>
                <w:sz w:val="24"/>
                <w:szCs w:val="24"/>
                <w:lang w:eastAsia="lv-LV"/>
              </w:rPr>
              <w:t>17.</w:t>
            </w:r>
          </w:p>
        </w:tc>
        <w:tc>
          <w:tcPr>
            <w:tcW w:w="976" w:type="pct"/>
            <w:tcBorders>
              <w:top w:val="nil"/>
              <w:left w:val="nil"/>
              <w:bottom w:val="single" w:sz="4" w:space="0" w:color="auto"/>
              <w:right w:val="single" w:sz="4" w:space="0" w:color="auto"/>
            </w:tcBorders>
            <w:shd w:val="clear" w:color="auto" w:fill="auto"/>
            <w:vAlign w:val="center"/>
          </w:tcPr>
          <w:p w:rsidR="00A56A02" w:rsidRPr="003E11B8" w:rsidRDefault="00A56A02" w:rsidP="00A56A02">
            <w:pPr>
              <w:spacing w:after="0" w:line="240" w:lineRule="auto"/>
              <w:rPr>
                <w:rFonts w:ascii="Times New Roman" w:eastAsia="Times New Roman" w:hAnsi="Times New Roman" w:cs="Times New Roman"/>
                <w:sz w:val="24"/>
                <w:szCs w:val="24"/>
                <w:lang w:eastAsia="lv-LV"/>
              </w:rPr>
            </w:pPr>
            <w:r w:rsidRPr="003E11B8">
              <w:rPr>
                <w:rFonts w:ascii="Times New Roman" w:eastAsia="Times New Roman" w:hAnsi="Times New Roman" w:cs="Times New Roman"/>
                <w:sz w:val="24"/>
                <w:szCs w:val="24"/>
                <w:lang w:eastAsia="lv-LV"/>
              </w:rPr>
              <w:t>Preces identificēšana</w:t>
            </w:r>
          </w:p>
        </w:tc>
        <w:tc>
          <w:tcPr>
            <w:tcW w:w="2014" w:type="pct"/>
            <w:tcBorders>
              <w:top w:val="nil"/>
              <w:left w:val="nil"/>
              <w:bottom w:val="single" w:sz="4" w:space="0" w:color="auto"/>
              <w:right w:val="single" w:sz="4" w:space="0" w:color="auto"/>
            </w:tcBorders>
            <w:shd w:val="clear" w:color="auto" w:fill="auto"/>
            <w:vAlign w:val="bottom"/>
          </w:tcPr>
          <w:p w:rsidR="00A56A02" w:rsidRPr="003E11B8" w:rsidRDefault="00A56A02" w:rsidP="003E11B8">
            <w:pPr>
              <w:spacing w:after="0" w:line="240" w:lineRule="auto"/>
              <w:jc w:val="both"/>
              <w:rPr>
                <w:rFonts w:ascii="Times New Roman" w:eastAsia="Times New Roman" w:hAnsi="Times New Roman" w:cs="Times New Roman"/>
                <w:sz w:val="24"/>
                <w:szCs w:val="24"/>
                <w:lang w:eastAsia="lv-LV"/>
              </w:rPr>
            </w:pPr>
            <w:r w:rsidRPr="003E11B8">
              <w:rPr>
                <w:rFonts w:ascii="Times New Roman" w:eastAsia="Times New Roman" w:hAnsi="Times New Roman" w:cs="Times New Roman"/>
                <w:sz w:val="24"/>
                <w:szCs w:val="24"/>
                <w:lang w:eastAsia="lv-LV"/>
              </w:rPr>
              <w:t>Precei jābūt identificējamai, aprīkotai ar individuālo numuru, kas būtu preces neatņemama sastāvdaļa (piemēram, elektroniskais čips vai cits ekvivalents piegādātāja piedāvāts risinājums, kas nodrošinās preces identificēšanu visā tas lietošanas laikā).</w:t>
            </w:r>
          </w:p>
        </w:tc>
        <w:tc>
          <w:tcPr>
            <w:tcW w:w="1586" w:type="pct"/>
            <w:tcBorders>
              <w:top w:val="nil"/>
              <w:left w:val="nil"/>
              <w:bottom w:val="single" w:sz="4" w:space="0" w:color="auto"/>
              <w:right w:val="single" w:sz="4" w:space="0" w:color="auto"/>
            </w:tcBorders>
            <w:shd w:val="clear" w:color="auto" w:fill="auto"/>
            <w:noWrap/>
            <w:vAlign w:val="bottom"/>
          </w:tcPr>
          <w:p w:rsidR="00A56A02" w:rsidRPr="003E11B8" w:rsidRDefault="00A56A02" w:rsidP="00A56A02">
            <w:pPr>
              <w:spacing w:after="0" w:line="240" w:lineRule="auto"/>
              <w:rPr>
                <w:rFonts w:ascii="Times New Roman" w:eastAsia="Times New Roman" w:hAnsi="Times New Roman" w:cs="Times New Roman"/>
                <w:color w:val="000000"/>
                <w:sz w:val="24"/>
                <w:szCs w:val="24"/>
                <w:lang w:eastAsia="lv-LV"/>
              </w:rPr>
            </w:pPr>
          </w:p>
        </w:tc>
      </w:tr>
      <w:tr w:rsidR="00A56A02" w:rsidRPr="00A56A02" w:rsidTr="003E11B8">
        <w:trPr>
          <w:trHeight w:val="287"/>
        </w:trPr>
        <w:tc>
          <w:tcPr>
            <w:tcW w:w="424" w:type="pct"/>
            <w:tcBorders>
              <w:top w:val="nil"/>
              <w:left w:val="single" w:sz="4" w:space="0" w:color="auto"/>
              <w:bottom w:val="single" w:sz="4" w:space="0" w:color="auto"/>
              <w:right w:val="single" w:sz="4" w:space="0" w:color="auto"/>
            </w:tcBorders>
            <w:shd w:val="clear" w:color="auto" w:fill="auto"/>
            <w:noWrap/>
            <w:vAlign w:val="center"/>
          </w:tcPr>
          <w:p w:rsidR="00A56A02" w:rsidRPr="003E11B8" w:rsidRDefault="00A56A02" w:rsidP="00A56A02">
            <w:pPr>
              <w:spacing w:after="0" w:line="240" w:lineRule="auto"/>
              <w:jc w:val="center"/>
              <w:rPr>
                <w:rFonts w:ascii="Times New Roman" w:eastAsia="Times New Roman" w:hAnsi="Times New Roman" w:cs="Times New Roman"/>
                <w:sz w:val="24"/>
                <w:szCs w:val="24"/>
                <w:lang w:eastAsia="lv-LV"/>
              </w:rPr>
            </w:pPr>
            <w:r w:rsidRPr="003E11B8">
              <w:rPr>
                <w:rFonts w:ascii="Times New Roman" w:eastAsia="Times New Roman" w:hAnsi="Times New Roman" w:cs="Times New Roman"/>
                <w:sz w:val="24"/>
                <w:szCs w:val="24"/>
                <w:lang w:eastAsia="lv-LV"/>
              </w:rPr>
              <w:t>18.</w:t>
            </w:r>
          </w:p>
        </w:tc>
        <w:tc>
          <w:tcPr>
            <w:tcW w:w="976" w:type="pct"/>
            <w:tcBorders>
              <w:top w:val="nil"/>
              <w:left w:val="nil"/>
              <w:bottom w:val="single" w:sz="4" w:space="0" w:color="auto"/>
              <w:right w:val="single" w:sz="4" w:space="0" w:color="auto"/>
            </w:tcBorders>
            <w:shd w:val="clear" w:color="auto" w:fill="auto"/>
            <w:vAlign w:val="center"/>
          </w:tcPr>
          <w:p w:rsidR="00A56A02" w:rsidRPr="003E11B8" w:rsidRDefault="00A56A02" w:rsidP="00A56A02">
            <w:pPr>
              <w:spacing w:after="0" w:line="240" w:lineRule="auto"/>
              <w:jc w:val="both"/>
              <w:rPr>
                <w:rFonts w:ascii="Times New Roman" w:eastAsia="Times New Roman" w:hAnsi="Times New Roman" w:cs="Times New Roman"/>
                <w:sz w:val="24"/>
                <w:szCs w:val="24"/>
                <w:lang w:eastAsia="lv-LV"/>
              </w:rPr>
            </w:pPr>
            <w:r w:rsidRPr="003E11B8">
              <w:rPr>
                <w:rFonts w:ascii="Times New Roman" w:eastAsia="Times New Roman" w:hAnsi="Times New Roman" w:cs="Times New Roman"/>
                <w:sz w:val="24"/>
                <w:szCs w:val="24"/>
                <w:lang w:eastAsia="lv-LV"/>
              </w:rPr>
              <w:t>Minimālais pasūtījuma daudzums</w:t>
            </w:r>
          </w:p>
        </w:tc>
        <w:tc>
          <w:tcPr>
            <w:tcW w:w="2014" w:type="pct"/>
            <w:tcBorders>
              <w:top w:val="nil"/>
              <w:left w:val="nil"/>
              <w:bottom w:val="single" w:sz="4" w:space="0" w:color="auto"/>
              <w:right w:val="single" w:sz="4" w:space="0" w:color="auto"/>
            </w:tcBorders>
            <w:shd w:val="clear" w:color="auto" w:fill="auto"/>
            <w:vAlign w:val="center"/>
          </w:tcPr>
          <w:p w:rsidR="00A56A02" w:rsidRPr="003E11B8" w:rsidRDefault="00A56A02" w:rsidP="003E11B8">
            <w:pPr>
              <w:spacing w:after="0" w:line="240" w:lineRule="auto"/>
              <w:jc w:val="both"/>
              <w:rPr>
                <w:rFonts w:ascii="Times New Roman" w:eastAsia="Times New Roman" w:hAnsi="Times New Roman" w:cs="Times New Roman"/>
                <w:sz w:val="24"/>
                <w:szCs w:val="24"/>
                <w:lang w:eastAsia="lv-LV"/>
              </w:rPr>
            </w:pPr>
            <w:r w:rsidRPr="003E11B8">
              <w:rPr>
                <w:rFonts w:ascii="Times New Roman" w:eastAsia="Times New Roman" w:hAnsi="Times New Roman" w:cs="Times New Roman"/>
                <w:sz w:val="24"/>
                <w:szCs w:val="24"/>
                <w:lang w:eastAsia="lv-LV"/>
              </w:rPr>
              <w:t>Pretendents nevar noteikt minimālo pasūtījuma daudzumu</w:t>
            </w:r>
            <w:r w:rsidR="003E11B8">
              <w:rPr>
                <w:rFonts w:ascii="Times New Roman" w:eastAsia="Times New Roman" w:hAnsi="Times New Roman" w:cs="Times New Roman"/>
                <w:sz w:val="24"/>
                <w:szCs w:val="24"/>
                <w:lang w:eastAsia="lv-LV"/>
              </w:rPr>
              <w:t>.</w:t>
            </w:r>
          </w:p>
        </w:tc>
        <w:tc>
          <w:tcPr>
            <w:tcW w:w="1586" w:type="pct"/>
            <w:tcBorders>
              <w:top w:val="nil"/>
              <w:left w:val="nil"/>
              <w:bottom w:val="single" w:sz="4" w:space="0" w:color="auto"/>
              <w:right w:val="single" w:sz="4" w:space="0" w:color="auto"/>
            </w:tcBorders>
            <w:shd w:val="clear" w:color="auto" w:fill="auto"/>
            <w:noWrap/>
            <w:vAlign w:val="bottom"/>
          </w:tcPr>
          <w:p w:rsidR="00A56A02" w:rsidRPr="003E11B8" w:rsidRDefault="00A56A02" w:rsidP="00A56A02">
            <w:pPr>
              <w:spacing w:after="0" w:line="240" w:lineRule="auto"/>
              <w:rPr>
                <w:rFonts w:ascii="Times New Roman" w:eastAsia="Times New Roman" w:hAnsi="Times New Roman" w:cs="Times New Roman"/>
                <w:color w:val="000000"/>
                <w:sz w:val="24"/>
                <w:szCs w:val="24"/>
                <w:lang w:eastAsia="lv-LV"/>
              </w:rPr>
            </w:pPr>
          </w:p>
        </w:tc>
      </w:tr>
      <w:tr w:rsidR="00A56A02" w:rsidRPr="00A56A02" w:rsidTr="003E11B8">
        <w:trPr>
          <w:trHeight w:val="780"/>
        </w:trPr>
        <w:tc>
          <w:tcPr>
            <w:tcW w:w="424" w:type="pct"/>
            <w:tcBorders>
              <w:top w:val="nil"/>
              <w:left w:val="single" w:sz="4" w:space="0" w:color="auto"/>
              <w:bottom w:val="single" w:sz="4" w:space="0" w:color="auto"/>
              <w:right w:val="single" w:sz="4" w:space="0" w:color="auto"/>
            </w:tcBorders>
            <w:shd w:val="clear" w:color="auto" w:fill="auto"/>
            <w:noWrap/>
            <w:vAlign w:val="center"/>
          </w:tcPr>
          <w:p w:rsidR="00A56A02" w:rsidRPr="003E11B8" w:rsidRDefault="0062770E" w:rsidP="00A56A02">
            <w:pPr>
              <w:spacing w:after="0" w:line="240" w:lineRule="auto"/>
              <w:jc w:val="center"/>
              <w:rPr>
                <w:rFonts w:ascii="Times New Roman" w:eastAsia="Times New Roman" w:hAnsi="Times New Roman" w:cs="Times New Roman"/>
                <w:sz w:val="24"/>
                <w:szCs w:val="24"/>
                <w:lang w:eastAsia="lv-LV"/>
              </w:rPr>
            </w:pPr>
            <w:r w:rsidRPr="003E11B8">
              <w:rPr>
                <w:rFonts w:ascii="Times New Roman" w:eastAsia="Times New Roman" w:hAnsi="Times New Roman" w:cs="Times New Roman"/>
                <w:sz w:val="24"/>
                <w:szCs w:val="24"/>
                <w:lang w:eastAsia="lv-LV"/>
              </w:rPr>
              <w:t>19.</w:t>
            </w:r>
          </w:p>
        </w:tc>
        <w:tc>
          <w:tcPr>
            <w:tcW w:w="976" w:type="pct"/>
            <w:tcBorders>
              <w:top w:val="nil"/>
              <w:left w:val="nil"/>
              <w:bottom w:val="single" w:sz="4" w:space="0" w:color="auto"/>
              <w:right w:val="single" w:sz="4" w:space="0" w:color="auto"/>
            </w:tcBorders>
            <w:shd w:val="clear" w:color="auto" w:fill="auto"/>
            <w:vAlign w:val="center"/>
          </w:tcPr>
          <w:p w:rsidR="00A56A02" w:rsidRPr="003E11B8" w:rsidRDefault="0062770E" w:rsidP="00A56A02">
            <w:pPr>
              <w:spacing w:after="0" w:line="240" w:lineRule="auto"/>
              <w:jc w:val="both"/>
              <w:rPr>
                <w:rFonts w:ascii="Times New Roman" w:eastAsia="Times New Roman" w:hAnsi="Times New Roman" w:cs="Times New Roman"/>
                <w:sz w:val="24"/>
                <w:szCs w:val="24"/>
                <w:lang w:eastAsia="lv-LV"/>
              </w:rPr>
            </w:pPr>
            <w:r w:rsidRPr="003E11B8">
              <w:rPr>
                <w:rFonts w:ascii="Times New Roman" w:eastAsia="Times New Roman" w:hAnsi="Times New Roman" w:cs="Times New Roman"/>
                <w:sz w:val="24"/>
                <w:szCs w:val="24"/>
                <w:lang w:eastAsia="lv-LV"/>
              </w:rPr>
              <w:t>Piegādes prasības</w:t>
            </w:r>
          </w:p>
        </w:tc>
        <w:tc>
          <w:tcPr>
            <w:tcW w:w="2014" w:type="pct"/>
            <w:tcBorders>
              <w:top w:val="nil"/>
              <w:left w:val="nil"/>
              <w:bottom w:val="single" w:sz="4" w:space="0" w:color="auto"/>
              <w:right w:val="single" w:sz="4" w:space="0" w:color="auto"/>
            </w:tcBorders>
            <w:shd w:val="clear" w:color="auto" w:fill="auto"/>
            <w:vAlign w:val="bottom"/>
          </w:tcPr>
          <w:p w:rsidR="00A56A02" w:rsidRPr="003E11B8" w:rsidRDefault="0062770E" w:rsidP="003E11B8">
            <w:pPr>
              <w:spacing w:after="0" w:line="240" w:lineRule="auto"/>
              <w:jc w:val="both"/>
              <w:rPr>
                <w:rFonts w:ascii="Times New Roman" w:eastAsia="Times New Roman" w:hAnsi="Times New Roman" w:cs="Times New Roman"/>
                <w:sz w:val="24"/>
                <w:szCs w:val="24"/>
                <w:lang w:eastAsia="lv-LV"/>
              </w:rPr>
            </w:pPr>
            <w:r w:rsidRPr="003E11B8">
              <w:rPr>
                <w:rFonts w:ascii="Times New Roman" w:eastAsia="Times New Roman" w:hAnsi="Times New Roman" w:cs="Times New Roman"/>
                <w:sz w:val="24"/>
                <w:szCs w:val="24"/>
                <w:lang w:eastAsia="lv-LV"/>
              </w:rPr>
              <w:t xml:space="preserve">Precei jābūt jaunai, nelietotai, pārbaudītai un darba kārtībā, </w:t>
            </w:r>
            <w:r w:rsidRPr="003E11B8">
              <w:rPr>
                <w:rFonts w:ascii="Times New Roman" w:eastAsia="Times New Roman" w:hAnsi="Times New Roman" w:cs="Times New Roman"/>
                <w:b/>
                <w:sz w:val="24"/>
                <w:szCs w:val="24"/>
                <w:lang w:eastAsia="lv-LV"/>
              </w:rPr>
              <w:t>izgatavošanas gads - ne agrāk kā viens gads no pasūtīšanas brīža</w:t>
            </w:r>
            <w:r w:rsidRPr="003E11B8">
              <w:rPr>
                <w:rFonts w:ascii="Times New Roman" w:eastAsia="Times New Roman" w:hAnsi="Times New Roman" w:cs="Times New Roman"/>
                <w:sz w:val="24"/>
                <w:szCs w:val="24"/>
                <w:lang w:eastAsia="lv-LV"/>
              </w:rPr>
              <w:t>.</w:t>
            </w:r>
          </w:p>
        </w:tc>
        <w:tc>
          <w:tcPr>
            <w:tcW w:w="1586" w:type="pct"/>
            <w:tcBorders>
              <w:top w:val="nil"/>
              <w:left w:val="nil"/>
              <w:bottom w:val="single" w:sz="4" w:space="0" w:color="auto"/>
              <w:right w:val="single" w:sz="4" w:space="0" w:color="auto"/>
            </w:tcBorders>
            <w:shd w:val="clear" w:color="auto" w:fill="auto"/>
            <w:noWrap/>
            <w:vAlign w:val="bottom"/>
          </w:tcPr>
          <w:p w:rsidR="00A56A02" w:rsidRPr="003E11B8" w:rsidRDefault="00A56A02" w:rsidP="00A56A02">
            <w:pPr>
              <w:spacing w:after="0" w:line="240" w:lineRule="auto"/>
              <w:rPr>
                <w:rFonts w:ascii="Times New Roman" w:eastAsia="Times New Roman" w:hAnsi="Times New Roman" w:cs="Times New Roman"/>
                <w:color w:val="000000"/>
                <w:sz w:val="24"/>
                <w:szCs w:val="24"/>
                <w:lang w:eastAsia="lv-LV"/>
              </w:rPr>
            </w:pPr>
          </w:p>
        </w:tc>
      </w:tr>
      <w:tr w:rsidR="0062770E" w:rsidRPr="00A56A02" w:rsidTr="003E11B8">
        <w:trPr>
          <w:trHeight w:val="1349"/>
        </w:trPr>
        <w:tc>
          <w:tcPr>
            <w:tcW w:w="424" w:type="pct"/>
            <w:tcBorders>
              <w:top w:val="nil"/>
              <w:left w:val="single" w:sz="4" w:space="0" w:color="auto"/>
              <w:bottom w:val="single" w:sz="4" w:space="0" w:color="auto"/>
              <w:right w:val="single" w:sz="4" w:space="0" w:color="auto"/>
            </w:tcBorders>
            <w:shd w:val="clear" w:color="auto" w:fill="auto"/>
            <w:noWrap/>
            <w:vAlign w:val="center"/>
          </w:tcPr>
          <w:p w:rsidR="00A56A02" w:rsidRPr="003E11B8" w:rsidRDefault="0062770E" w:rsidP="00A56A02">
            <w:pPr>
              <w:spacing w:after="0" w:line="240" w:lineRule="auto"/>
              <w:jc w:val="center"/>
              <w:rPr>
                <w:rFonts w:ascii="Times New Roman" w:eastAsia="Times New Roman" w:hAnsi="Times New Roman" w:cs="Times New Roman"/>
                <w:sz w:val="24"/>
                <w:szCs w:val="24"/>
                <w:lang w:eastAsia="lv-LV"/>
              </w:rPr>
            </w:pPr>
            <w:r w:rsidRPr="003E11B8">
              <w:rPr>
                <w:rFonts w:ascii="Times New Roman" w:eastAsia="Times New Roman" w:hAnsi="Times New Roman" w:cs="Times New Roman"/>
                <w:sz w:val="24"/>
                <w:szCs w:val="24"/>
                <w:lang w:eastAsia="lv-LV"/>
              </w:rPr>
              <w:t>20.</w:t>
            </w:r>
          </w:p>
        </w:tc>
        <w:tc>
          <w:tcPr>
            <w:tcW w:w="976" w:type="pct"/>
            <w:tcBorders>
              <w:top w:val="nil"/>
              <w:left w:val="nil"/>
              <w:bottom w:val="single" w:sz="4" w:space="0" w:color="auto"/>
              <w:right w:val="single" w:sz="4" w:space="0" w:color="auto"/>
            </w:tcBorders>
            <w:shd w:val="clear" w:color="auto" w:fill="auto"/>
            <w:noWrap/>
            <w:vAlign w:val="center"/>
          </w:tcPr>
          <w:p w:rsidR="0062770E" w:rsidRPr="003E11B8" w:rsidRDefault="0062770E" w:rsidP="0062770E">
            <w:pPr>
              <w:spacing w:after="0" w:line="240" w:lineRule="auto"/>
              <w:rPr>
                <w:rFonts w:ascii="Times New Roman" w:eastAsia="Times New Roman" w:hAnsi="Times New Roman" w:cs="Times New Roman"/>
                <w:sz w:val="24"/>
                <w:szCs w:val="24"/>
                <w:lang w:eastAsia="lv-LV"/>
              </w:rPr>
            </w:pPr>
            <w:r w:rsidRPr="003E11B8">
              <w:rPr>
                <w:rFonts w:ascii="Times New Roman" w:eastAsia="Times New Roman" w:hAnsi="Times New Roman" w:cs="Times New Roman"/>
                <w:sz w:val="24"/>
                <w:szCs w:val="24"/>
                <w:lang w:eastAsia="lv-LV"/>
              </w:rPr>
              <w:t>Ekspluatācijas instrukcija</w:t>
            </w:r>
          </w:p>
          <w:p w:rsidR="00A56A02" w:rsidRPr="003E11B8" w:rsidRDefault="0062770E" w:rsidP="0062770E">
            <w:pPr>
              <w:spacing w:after="0" w:line="240" w:lineRule="auto"/>
              <w:rPr>
                <w:rFonts w:ascii="Times New Roman" w:eastAsia="Times New Roman" w:hAnsi="Times New Roman" w:cs="Times New Roman"/>
                <w:sz w:val="24"/>
                <w:szCs w:val="24"/>
                <w:lang w:eastAsia="lv-LV"/>
              </w:rPr>
            </w:pPr>
            <w:r w:rsidRPr="003E11B8">
              <w:rPr>
                <w:rFonts w:ascii="Times New Roman" w:eastAsia="Times New Roman" w:hAnsi="Times New Roman" w:cs="Times New Roman"/>
                <w:sz w:val="24"/>
                <w:szCs w:val="24"/>
                <w:lang w:eastAsia="lv-LV"/>
              </w:rPr>
              <w:t>un lietošanas pamācība:</w:t>
            </w:r>
          </w:p>
        </w:tc>
        <w:tc>
          <w:tcPr>
            <w:tcW w:w="2014" w:type="pct"/>
            <w:tcBorders>
              <w:top w:val="nil"/>
              <w:left w:val="nil"/>
              <w:bottom w:val="single" w:sz="4" w:space="0" w:color="auto"/>
              <w:right w:val="single" w:sz="4" w:space="0" w:color="auto"/>
            </w:tcBorders>
            <w:shd w:val="clear" w:color="auto" w:fill="auto"/>
            <w:noWrap/>
          </w:tcPr>
          <w:p w:rsidR="00A56A02" w:rsidRPr="003E11B8" w:rsidRDefault="0062770E" w:rsidP="003E11B8">
            <w:pPr>
              <w:spacing w:after="0" w:line="240" w:lineRule="auto"/>
              <w:jc w:val="both"/>
              <w:rPr>
                <w:rFonts w:ascii="Times New Roman" w:eastAsia="Times New Roman" w:hAnsi="Times New Roman" w:cs="Times New Roman"/>
                <w:sz w:val="24"/>
                <w:szCs w:val="24"/>
                <w:lang w:eastAsia="lv-LV"/>
              </w:rPr>
            </w:pPr>
            <w:r w:rsidRPr="003E11B8">
              <w:rPr>
                <w:rFonts w:ascii="Times New Roman" w:eastAsia="Times New Roman" w:hAnsi="Times New Roman" w:cs="Times New Roman"/>
                <w:sz w:val="24"/>
                <w:szCs w:val="24"/>
                <w:lang w:eastAsia="lv-LV"/>
              </w:rPr>
              <w:t>Detalizēta, latviešu valodā papīra formā ar vajadzības gadījumā ievietotiem attēliem atbilstoši iekļautam tekstam ar paskaidrojumiem par pielietošanu, to apkopi un drošības prasībām</w:t>
            </w:r>
          </w:p>
        </w:tc>
        <w:tc>
          <w:tcPr>
            <w:tcW w:w="1586" w:type="pct"/>
            <w:tcBorders>
              <w:top w:val="nil"/>
              <w:left w:val="nil"/>
              <w:bottom w:val="single" w:sz="4" w:space="0" w:color="auto"/>
              <w:right w:val="single" w:sz="4" w:space="0" w:color="auto"/>
            </w:tcBorders>
            <w:shd w:val="clear" w:color="auto" w:fill="auto"/>
            <w:noWrap/>
            <w:vAlign w:val="bottom"/>
            <w:hideMark/>
          </w:tcPr>
          <w:p w:rsidR="00A56A02" w:rsidRPr="003E11B8" w:rsidRDefault="00A56A02" w:rsidP="00A56A02">
            <w:pPr>
              <w:spacing w:after="0" w:line="240" w:lineRule="auto"/>
              <w:rPr>
                <w:rFonts w:ascii="Times New Roman" w:eastAsia="Times New Roman" w:hAnsi="Times New Roman" w:cs="Times New Roman"/>
                <w:color w:val="000000"/>
                <w:sz w:val="24"/>
                <w:szCs w:val="24"/>
                <w:lang w:eastAsia="lv-LV"/>
              </w:rPr>
            </w:pPr>
            <w:r w:rsidRPr="003E11B8">
              <w:rPr>
                <w:rFonts w:ascii="Times New Roman" w:eastAsia="Times New Roman" w:hAnsi="Times New Roman" w:cs="Times New Roman"/>
                <w:color w:val="000000"/>
                <w:sz w:val="24"/>
                <w:szCs w:val="24"/>
                <w:lang w:eastAsia="lv-LV"/>
              </w:rPr>
              <w:t> </w:t>
            </w:r>
          </w:p>
        </w:tc>
      </w:tr>
      <w:tr w:rsidR="0062770E" w:rsidRPr="00A56A02" w:rsidTr="003E11B8">
        <w:trPr>
          <w:trHeight w:val="300"/>
        </w:trPr>
        <w:tc>
          <w:tcPr>
            <w:tcW w:w="424" w:type="pct"/>
            <w:tcBorders>
              <w:top w:val="nil"/>
              <w:left w:val="single" w:sz="4" w:space="0" w:color="auto"/>
              <w:bottom w:val="single" w:sz="4" w:space="0" w:color="auto"/>
              <w:right w:val="single" w:sz="4" w:space="0" w:color="auto"/>
            </w:tcBorders>
            <w:shd w:val="clear" w:color="auto" w:fill="auto"/>
            <w:noWrap/>
            <w:vAlign w:val="center"/>
          </w:tcPr>
          <w:p w:rsidR="00A56A02" w:rsidRPr="003E11B8" w:rsidRDefault="003621FB" w:rsidP="00A56A02">
            <w:pPr>
              <w:spacing w:after="0" w:line="240" w:lineRule="auto"/>
              <w:jc w:val="center"/>
              <w:rPr>
                <w:rFonts w:ascii="Times New Roman" w:eastAsia="Times New Roman" w:hAnsi="Times New Roman" w:cs="Times New Roman"/>
                <w:sz w:val="24"/>
                <w:szCs w:val="24"/>
                <w:lang w:eastAsia="lv-LV"/>
              </w:rPr>
            </w:pPr>
            <w:r w:rsidRPr="003E11B8">
              <w:rPr>
                <w:rFonts w:ascii="Times New Roman" w:eastAsia="Times New Roman" w:hAnsi="Times New Roman" w:cs="Times New Roman"/>
                <w:sz w:val="24"/>
                <w:szCs w:val="24"/>
                <w:lang w:eastAsia="lv-LV"/>
              </w:rPr>
              <w:t>21.</w:t>
            </w:r>
          </w:p>
        </w:tc>
        <w:tc>
          <w:tcPr>
            <w:tcW w:w="976" w:type="pct"/>
            <w:tcBorders>
              <w:top w:val="nil"/>
              <w:left w:val="nil"/>
              <w:bottom w:val="single" w:sz="4" w:space="0" w:color="auto"/>
              <w:right w:val="single" w:sz="4" w:space="0" w:color="auto"/>
            </w:tcBorders>
            <w:shd w:val="clear" w:color="auto" w:fill="auto"/>
            <w:noWrap/>
            <w:vAlign w:val="center"/>
          </w:tcPr>
          <w:p w:rsidR="00A56A02" w:rsidRPr="003E11B8" w:rsidRDefault="003621FB" w:rsidP="00A56A02">
            <w:pPr>
              <w:spacing w:after="0" w:line="240" w:lineRule="auto"/>
              <w:rPr>
                <w:rFonts w:ascii="Times New Roman" w:eastAsia="Times New Roman" w:hAnsi="Times New Roman" w:cs="Times New Roman"/>
                <w:sz w:val="24"/>
                <w:szCs w:val="24"/>
                <w:lang w:eastAsia="lv-LV"/>
              </w:rPr>
            </w:pPr>
            <w:r w:rsidRPr="003E11B8">
              <w:rPr>
                <w:rFonts w:ascii="Times New Roman" w:eastAsia="Times New Roman" w:hAnsi="Times New Roman" w:cs="Times New Roman"/>
                <w:sz w:val="24"/>
                <w:szCs w:val="24"/>
                <w:lang w:eastAsia="lv-LV"/>
              </w:rPr>
              <w:t>Piegādes adrese</w:t>
            </w:r>
          </w:p>
        </w:tc>
        <w:tc>
          <w:tcPr>
            <w:tcW w:w="2014" w:type="pct"/>
            <w:tcBorders>
              <w:top w:val="nil"/>
              <w:left w:val="nil"/>
              <w:bottom w:val="single" w:sz="4" w:space="0" w:color="auto"/>
              <w:right w:val="single" w:sz="4" w:space="0" w:color="auto"/>
            </w:tcBorders>
            <w:shd w:val="clear" w:color="auto" w:fill="auto"/>
            <w:noWrap/>
            <w:vAlign w:val="bottom"/>
          </w:tcPr>
          <w:p w:rsidR="00A56A02" w:rsidRPr="003E11B8" w:rsidRDefault="003621FB" w:rsidP="003E11B8">
            <w:pPr>
              <w:spacing w:after="0" w:line="240" w:lineRule="auto"/>
              <w:jc w:val="both"/>
              <w:rPr>
                <w:rFonts w:ascii="Times New Roman" w:eastAsia="Times New Roman" w:hAnsi="Times New Roman" w:cs="Times New Roman"/>
                <w:sz w:val="24"/>
                <w:szCs w:val="24"/>
                <w:lang w:eastAsia="lv-LV"/>
              </w:rPr>
            </w:pPr>
            <w:r w:rsidRPr="003E11B8">
              <w:rPr>
                <w:rFonts w:ascii="Times New Roman" w:eastAsia="Times New Roman" w:hAnsi="Times New Roman" w:cs="Times New Roman"/>
                <w:sz w:val="24"/>
                <w:szCs w:val="24"/>
                <w:lang w:eastAsia="lv-LV"/>
              </w:rPr>
              <w:t xml:space="preserve">Rīgas </w:t>
            </w:r>
            <w:r w:rsidR="003E11B8">
              <w:rPr>
                <w:rFonts w:ascii="Times New Roman" w:eastAsia="Times New Roman" w:hAnsi="Times New Roman" w:cs="Times New Roman"/>
                <w:sz w:val="24"/>
                <w:szCs w:val="24"/>
                <w:lang w:eastAsia="lv-LV"/>
              </w:rPr>
              <w:t>pilsētas teritorija.</w:t>
            </w:r>
          </w:p>
        </w:tc>
        <w:tc>
          <w:tcPr>
            <w:tcW w:w="1586" w:type="pct"/>
            <w:tcBorders>
              <w:top w:val="nil"/>
              <w:left w:val="nil"/>
              <w:bottom w:val="single" w:sz="4" w:space="0" w:color="auto"/>
              <w:right w:val="single" w:sz="4" w:space="0" w:color="auto"/>
            </w:tcBorders>
            <w:shd w:val="clear" w:color="auto" w:fill="auto"/>
            <w:noWrap/>
            <w:vAlign w:val="bottom"/>
            <w:hideMark/>
          </w:tcPr>
          <w:p w:rsidR="00A56A02" w:rsidRPr="003E11B8" w:rsidRDefault="00A56A02" w:rsidP="00A56A02">
            <w:pPr>
              <w:spacing w:after="0" w:line="240" w:lineRule="auto"/>
              <w:rPr>
                <w:rFonts w:ascii="Times New Roman" w:eastAsia="Times New Roman" w:hAnsi="Times New Roman" w:cs="Times New Roman"/>
                <w:color w:val="000000"/>
                <w:sz w:val="24"/>
                <w:szCs w:val="24"/>
                <w:lang w:eastAsia="lv-LV"/>
              </w:rPr>
            </w:pPr>
            <w:r w:rsidRPr="003E11B8">
              <w:rPr>
                <w:rFonts w:ascii="Times New Roman" w:eastAsia="Times New Roman" w:hAnsi="Times New Roman" w:cs="Times New Roman"/>
                <w:color w:val="000000"/>
                <w:sz w:val="24"/>
                <w:szCs w:val="24"/>
                <w:lang w:eastAsia="lv-LV"/>
              </w:rPr>
              <w:t> </w:t>
            </w:r>
          </w:p>
        </w:tc>
      </w:tr>
    </w:tbl>
    <w:p w:rsidR="005D10C6" w:rsidRDefault="005D10C6" w:rsidP="0062770E">
      <w:pPr>
        <w:spacing w:before="120" w:after="0" w:line="240" w:lineRule="auto"/>
        <w:ind w:right="-2"/>
        <w:jc w:val="center"/>
        <w:rPr>
          <w:rFonts w:ascii="Times New Roman" w:eastAsia="Times New Roman" w:hAnsi="Times New Roman" w:cs="Times New Roman"/>
          <w:b/>
          <w:sz w:val="26"/>
          <w:szCs w:val="26"/>
          <w:lang w:eastAsia="lv-LV"/>
        </w:rPr>
        <w:sectPr w:rsidR="005D10C6" w:rsidSect="00B52391">
          <w:headerReference w:type="default" r:id="rId8"/>
          <w:pgSz w:w="11906" w:h="16838"/>
          <w:pgMar w:top="1134" w:right="1134" w:bottom="1134" w:left="1134" w:header="709" w:footer="709" w:gutter="0"/>
          <w:cols w:space="708"/>
          <w:titlePg/>
          <w:docGrid w:linePitch="360"/>
        </w:sectPr>
      </w:pPr>
    </w:p>
    <w:p w:rsidR="00B52391" w:rsidRDefault="00B52391" w:rsidP="0062770E">
      <w:pPr>
        <w:spacing w:before="120" w:after="0" w:line="240" w:lineRule="auto"/>
        <w:ind w:right="-2"/>
        <w:jc w:val="center"/>
        <w:rPr>
          <w:rFonts w:ascii="Times New Roman" w:eastAsia="Times New Roman" w:hAnsi="Times New Roman" w:cs="Times New Roman"/>
          <w:b/>
          <w:sz w:val="26"/>
          <w:szCs w:val="26"/>
          <w:lang w:eastAsia="lv-LV"/>
        </w:rPr>
      </w:pPr>
      <w:bookmarkStart w:id="0" w:name="_GoBack"/>
      <w:bookmarkEnd w:id="0"/>
    </w:p>
    <w:p w:rsidR="0062770E" w:rsidRPr="002B1EA2" w:rsidRDefault="003E11B8" w:rsidP="0062770E">
      <w:pPr>
        <w:spacing w:before="120" w:after="0" w:line="240" w:lineRule="auto"/>
        <w:ind w:right="-2"/>
        <w:jc w:val="center"/>
        <w:rPr>
          <w:rFonts w:ascii="Times New Roman" w:eastAsia="Times New Roman" w:hAnsi="Times New Roman" w:cs="Times New Roman"/>
          <w:b/>
          <w:sz w:val="26"/>
          <w:szCs w:val="26"/>
          <w:lang w:eastAsia="lv-LV"/>
        </w:rPr>
      </w:pPr>
      <w:r>
        <w:rPr>
          <w:rFonts w:ascii="Times New Roman" w:eastAsia="Times New Roman" w:hAnsi="Times New Roman" w:cs="Times New Roman"/>
          <w:b/>
          <w:sz w:val="26"/>
          <w:szCs w:val="26"/>
          <w:lang w:eastAsia="lv-LV"/>
        </w:rPr>
        <w:t>FINANŠU PIEDĀVĀJUMS</w:t>
      </w:r>
    </w:p>
    <w:p w:rsidR="0062770E" w:rsidRPr="002B1EA2" w:rsidRDefault="0062770E" w:rsidP="0062770E">
      <w:pPr>
        <w:tabs>
          <w:tab w:val="left" w:pos="993"/>
        </w:tabs>
        <w:spacing w:after="0" w:line="240" w:lineRule="auto"/>
        <w:jc w:val="center"/>
        <w:rPr>
          <w:rFonts w:ascii="Times New Roman" w:eastAsia="Times New Roman" w:hAnsi="Times New Roman" w:cs="Times New Roman"/>
          <w:b/>
          <w:sz w:val="24"/>
          <w:szCs w:val="24"/>
          <w:lang w:eastAsia="lv-LV"/>
        </w:rPr>
      </w:pPr>
    </w:p>
    <w:p w:rsidR="0062770E" w:rsidRPr="002B1EA2" w:rsidRDefault="0062770E" w:rsidP="003E11B8">
      <w:pPr>
        <w:ind w:right="90" w:firstLine="720"/>
        <w:jc w:val="both"/>
        <w:rPr>
          <w:rFonts w:ascii="Times New Roman" w:eastAsia="Calibri" w:hAnsi="Times New Roman" w:cs="Times New Roman"/>
          <w:color w:val="000000"/>
          <w:sz w:val="24"/>
          <w:szCs w:val="24"/>
        </w:rPr>
      </w:pPr>
      <w:r w:rsidRPr="002B1EA2">
        <w:rPr>
          <w:rFonts w:ascii="Times New Roman" w:eastAsia="Calibri" w:hAnsi="Times New Roman" w:cs="Times New Roman"/>
          <w:color w:val="000000"/>
          <w:sz w:val="24"/>
          <w:szCs w:val="24"/>
        </w:rPr>
        <w:t>Finanšu piedāvājuma cenā ietilpst visas ar tehniskajā specifikācijā noteikto prasību izpildi saistītās izmaksas, kā arī visas ar to netieši saistītās izmaksas (personāla izmaksas, piegādes, transporta pakalpojumi u.c.).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4635"/>
        <w:gridCol w:w="1891"/>
        <w:gridCol w:w="2257"/>
      </w:tblGrid>
      <w:tr w:rsidR="0062770E" w:rsidRPr="002B1EA2" w:rsidTr="00853BAE">
        <w:trPr>
          <w:trHeight w:val="645"/>
        </w:trPr>
        <w:tc>
          <w:tcPr>
            <w:tcW w:w="439" w:type="pct"/>
            <w:shd w:val="clear" w:color="auto" w:fill="D9D9D9" w:themeFill="background1" w:themeFillShade="D9"/>
            <w:vAlign w:val="center"/>
          </w:tcPr>
          <w:p w:rsidR="0062770E" w:rsidRPr="002B1EA2" w:rsidRDefault="0062770E" w:rsidP="008E50CC">
            <w:pPr>
              <w:spacing w:after="0" w:line="240" w:lineRule="auto"/>
              <w:jc w:val="center"/>
              <w:rPr>
                <w:rFonts w:ascii="Times New Roman" w:eastAsia="Times New Roman" w:hAnsi="Times New Roman" w:cs="Times New Roman"/>
                <w:b/>
                <w:lang w:eastAsia="lv-LV"/>
              </w:rPr>
            </w:pPr>
            <w:r w:rsidRPr="002B1EA2">
              <w:rPr>
                <w:rFonts w:ascii="Times New Roman" w:eastAsia="Times New Roman" w:hAnsi="Times New Roman" w:cs="Times New Roman"/>
                <w:b/>
                <w:lang w:eastAsia="lv-LV"/>
              </w:rPr>
              <w:t>Nr.</w:t>
            </w:r>
          </w:p>
          <w:p w:rsidR="0062770E" w:rsidRPr="002B1EA2" w:rsidRDefault="0062770E" w:rsidP="008E50CC">
            <w:pPr>
              <w:spacing w:after="0" w:line="240" w:lineRule="auto"/>
              <w:jc w:val="center"/>
              <w:rPr>
                <w:rFonts w:ascii="Times New Roman" w:eastAsia="Times New Roman" w:hAnsi="Times New Roman" w:cs="Times New Roman"/>
                <w:b/>
                <w:lang w:eastAsia="lv-LV"/>
              </w:rPr>
            </w:pPr>
            <w:r w:rsidRPr="002B1EA2">
              <w:rPr>
                <w:rFonts w:ascii="Times New Roman" w:eastAsia="Times New Roman" w:hAnsi="Times New Roman" w:cs="Times New Roman"/>
                <w:b/>
                <w:lang w:eastAsia="lv-LV"/>
              </w:rPr>
              <w:t>p.k.</w:t>
            </w:r>
          </w:p>
        </w:tc>
        <w:tc>
          <w:tcPr>
            <w:tcW w:w="2407" w:type="pct"/>
            <w:shd w:val="clear" w:color="auto" w:fill="D9D9D9" w:themeFill="background1" w:themeFillShade="D9"/>
            <w:vAlign w:val="center"/>
          </w:tcPr>
          <w:p w:rsidR="0062770E" w:rsidRPr="002B1EA2" w:rsidRDefault="0062770E" w:rsidP="008E50CC">
            <w:pPr>
              <w:spacing w:after="0" w:line="240" w:lineRule="auto"/>
              <w:jc w:val="center"/>
              <w:rPr>
                <w:rFonts w:ascii="Times New Roman" w:eastAsia="Times New Roman" w:hAnsi="Times New Roman" w:cs="Times New Roman"/>
                <w:b/>
                <w:lang w:eastAsia="lv-LV"/>
              </w:rPr>
            </w:pPr>
            <w:r w:rsidRPr="002B1EA2">
              <w:rPr>
                <w:rFonts w:ascii="Times New Roman" w:eastAsia="Times New Roman" w:hAnsi="Times New Roman" w:cs="Times New Roman"/>
                <w:b/>
                <w:lang w:eastAsia="lv-LV"/>
              </w:rPr>
              <w:t>Prece</w:t>
            </w:r>
          </w:p>
        </w:tc>
        <w:tc>
          <w:tcPr>
            <w:tcW w:w="981" w:type="pct"/>
            <w:shd w:val="clear" w:color="auto" w:fill="D9D9D9" w:themeFill="background1" w:themeFillShade="D9"/>
            <w:vAlign w:val="center"/>
          </w:tcPr>
          <w:p w:rsidR="0062770E" w:rsidRPr="002B1EA2" w:rsidRDefault="0062770E" w:rsidP="008E50CC">
            <w:pPr>
              <w:spacing w:after="0" w:line="240" w:lineRule="auto"/>
              <w:jc w:val="center"/>
              <w:rPr>
                <w:rFonts w:ascii="Times New Roman" w:eastAsia="Times New Roman" w:hAnsi="Times New Roman" w:cs="Times New Roman"/>
                <w:b/>
                <w:lang w:eastAsia="lv-LV"/>
              </w:rPr>
            </w:pPr>
            <w:r w:rsidRPr="002B1EA2">
              <w:rPr>
                <w:rFonts w:ascii="Times New Roman" w:eastAsia="Times New Roman" w:hAnsi="Times New Roman" w:cs="Times New Roman"/>
                <w:b/>
                <w:lang w:eastAsia="lv-LV"/>
              </w:rPr>
              <w:t>Mērvienība</w:t>
            </w:r>
          </w:p>
        </w:tc>
        <w:tc>
          <w:tcPr>
            <w:tcW w:w="1172" w:type="pct"/>
            <w:shd w:val="clear" w:color="auto" w:fill="D9D9D9" w:themeFill="background1" w:themeFillShade="D9"/>
            <w:vAlign w:val="center"/>
          </w:tcPr>
          <w:p w:rsidR="0062770E" w:rsidRPr="002B1EA2" w:rsidRDefault="0062770E" w:rsidP="008E50CC">
            <w:pPr>
              <w:spacing w:after="0" w:line="240" w:lineRule="auto"/>
              <w:jc w:val="center"/>
              <w:rPr>
                <w:rFonts w:ascii="Times New Roman" w:eastAsia="Times New Roman" w:hAnsi="Times New Roman" w:cs="Times New Roman"/>
                <w:b/>
                <w:lang w:eastAsia="lv-LV"/>
              </w:rPr>
            </w:pPr>
            <w:r w:rsidRPr="002B1EA2">
              <w:rPr>
                <w:rFonts w:ascii="Times New Roman" w:eastAsia="Times New Roman" w:hAnsi="Times New Roman" w:cs="Times New Roman"/>
                <w:b/>
                <w:lang w:eastAsia="lv-LV"/>
              </w:rPr>
              <w:t>Cena EUR bez PVN</w:t>
            </w:r>
          </w:p>
        </w:tc>
      </w:tr>
      <w:tr w:rsidR="0062770E" w:rsidRPr="002B1EA2" w:rsidTr="0062770E">
        <w:trPr>
          <w:trHeight w:val="352"/>
        </w:trPr>
        <w:tc>
          <w:tcPr>
            <w:tcW w:w="439" w:type="pct"/>
            <w:shd w:val="clear" w:color="auto" w:fill="auto"/>
            <w:vAlign w:val="center"/>
          </w:tcPr>
          <w:p w:rsidR="0062770E" w:rsidRPr="002B1EA2" w:rsidRDefault="0062770E" w:rsidP="008E50CC">
            <w:pPr>
              <w:numPr>
                <w:ilvl w:val="0"/>
                <w:numId w:val="1"/>
              </w:numPr>
              <w:spacing w:after="0" w:line="240" w:lineRule="auto"/>
              <w:contextualSpacing/>
              <w:jc w:val="center"/>
              <w:rPr>
                <w:rFonts w:ascii="Times New Roman" w:eastAsia="Times New Roman" w:hAnsi="Times New Roman" w:cs="Times New Roman"/>
                <w:lang w:val="x-none" w:eastAsia="lv-LV"/>
              </w:rPr>
            </w:pPr>
          </w:p>
        </w:tc>
        <w:tc>
          <w:tcPr>
            <w:tcW w:w="2407" w:type="pct"/>
            <w:shd w:val="clear" w:color="auto" w:fill="auto"/>
          </w:tcPr>
          <w:p w:rsidR="0062770E" w:rsidRPr="002B1EA2" w:rsidRDefault="0062770E" w:rsidP="008E50CC">
            <w:pPr>
              <w:spacing w:after="0" w:line="240" w:lineRule="auto"/>
              <w:rPr>
                <w:rFonts w:ascii="Times New Roman" w:eastAsia="Times New Roman" w:hAnsi="Times New Roman" w:cs="Times New Roman"/>
                <w:lang w:eastAsia="lv-LV"/>
              </w:rPr>
            </w:pPr>
          </w:p>
        </w:tc>
        <w:tc>
          <w:tcPr>
            <w:tcW w:w="981" w:type="pct"/>
            <w:shd w:val="clear" w:color="auto" w:fill="auto"/>
            <w:vAlign w:val="center"/>
          </w:tcPr>
          <w:p w:rsidR="0062770E" w:rsidRPr="002B1EA2" w:rsidRDefault="0062770E" w:rsidP="008E50CC">
            <w:pPr>
              <w:spacing w:after="0" w:line="240" w:lineRule="auto"/>
              <w:ind w:left="360"/>
              <w:jc w:val="center"/>
              <w:rPr>
                <w:rFonts w:ascii="Times New Roman" w:eastAsia="Times New Roman" w:hAnsi="Times New Roman" w:cs="Times New Roman"/>
                <w:lang w:eastAsia="lv-LV"/>
              </w:rPr>
            </w:pPr>
            <w:r w:rsidRPr="002B1EA2">
              <w:rPr>
                <w:rFonts w:ascii="Times New Roman" w:eastAsia="Times New Roman" w:hAnsi="Times New Roman" w:cs="Times New Roman"/>
                <w:lang w:eastAsia="lv-LV"/>
              </w:rPr>
              <w:t>1 gab.</w:t>
            </w:r>
          </w:p>
        </w:tc>
        <w:tc>
          <w:tcPr>
            <w:tcW w:w="1172" w:type="pct"/>
            <w:shd w:val="clear" w:color="auto" w:fill="auto"/>
          </w:tcPr>
          <w:p w:rsidR="0062770E" w:rsidRPr="002B1EA2" w:rsidRDefault="0062770E" w:rsidP="008E50CC">
            <w:pPr>
              <w:spacing w:after="0" w:line="240" w:lineRule="auto"/>
              <w:jc w:val="center"/>
              <w:rPr>
                <w:rFonts w:ascii="Times New Roman" w:eastAsia="Times New Roman" w:hAnsi="Times New Roman" w:cs="Times New Roman"/>
                <w:lang w:eastAsia="lv-LV"/>
              </w:rPr>
            </w:pPr>
          </w:p>
        </w:tc>
      </w:tr>
      <w:tr w:rsidR="0062770E" w:rsidRPr="002B1EA2" w:rsidTr="008E50CC">
        <w:trPr>
          <w:trHeight w:val="352"/>
        </w:trPr>
        <w:tc>
          <w:tcPr>
            <w:tcW w:w="3828" w:type="pct"/>
            <w:gridSpan w:val="3"/>
            <w:shd w:val="clear" w:color="auto" w:fill="auto"/>
          </w:tcPr>
          <w:p w:rsidR="0062770E" w:rsidRPr="00B52391" w:rsidRDefault="0062770E" w:rsidP="008E50CC">
            <w:pPr>
              <w:tabs>
                <w:tab w:val="left" w:pos="2730"/>
              </w:tabs>
              <w:spacing w:after="0" w:line="240" w:lineRule="auto"/>
              <w:jc w:val="right"/>
              <w:rPr>
                <w:rFonts w:ascii="Times New Roman" w:eastAsia="Times New Roman" w:hAnsi="Times New Roman" w:cs="Times New Roman"/>
                <w:b/>
                <w:lang w:eastAsia="lv-LV"/>
              </w:rPr>
            </w:pPr>
            <w:r w:rsidRPr="00B52391">
              <w:rPr>
                <w:rFonts w:ascii="Times New Roman" w:eastAsia="Times New Roman" w:hAnsi="Times New Roman" w:cs="Times New Roman"/>
                <w:b/>
                <w:lang w:eastAsia="lv-LV"/>
              </w:rPr>
              <w:t>Piedāvājuma summa kopā EUR bez PVN</w:t>
            </w:r>
          </w:p>
        </w:tc>
        <w:tc>
          <w:tcPr>
            <w:tcW w:w="1172" w:type="pct"/>
            <w:shd w:val="clear" w:color="auto" w:fill="auto"/>
          </w:tcPr>
          <w:p w:rsidR="0062770E" w:rsidRPr="002B1EA2" w:rsidRDefault="0062770E" w:rsidP="008E50CC">
            <w:pPr>
              <w:spacing w:after="0" w:line="240" w:lineRule="auto"/>
              <w:rPr>
                <w:rFonts w:ascii="Times New Roman" w:eastAsia="Times New Roman" w:hAnsi="Times New Roman" w:cs="Times New Roman"/>
                <w:sz w:val="24"/>
                <w:szCs w:val="20"/>
                <w:lang w:eastAsia="lv-LV"/>
              </w:rPr>
            </w:pPr>
          </w:p>
        </w:tc>
      </w:tr>
      <w:tr w:rsidR="0062770E" w:rsidRPr="002B1EA2" w:rsidTr="008E50CC">
        <w:trPr>
          <w:trHeight w:val="352"/>
        </w:trPr>
        <w:tc>
          <w:tcPr>
            <w:tcW w:w="3828" w:type="pct"/>
            <w:gridSpan w:val="3"/>
            <w:shd w:val="clear" w:color="auto" w:fill="auto"/>
          </w:tcPr>
          <w:p w:rsidR="0062770E" w:rsidRPr="00B52391" w:rsidRDefault="0062770E" w:rsidP="008E50CC">
            <w:pPr>
              <w:spacing w:after="0" w:line="240" w:lineRule="auto"/>
              <w:jc w:val="right"/>
              <w:rPr>
                <w:rFonts w:ascii="Times New Roman" w:eastAsia="Times New Roman" w:hAnsi="Times New Roman" w:cs="Times New Roman"/>
                <w:lang w:eastAsia="lv-LV"/>
              </w:rPr>
            </w:pPr>
            <w:r w:rsidRPr="00B52391">
              <w:rPr>
                <w:rFonts w:ascii="Times New Roman" w:eastAsia="Calibri" w:hAnsi="Times New Roman" w:cs="Times New Roman"/>
                <w:b/>
                <w:lang w:eastAsia="lv-LV"/>
              </w:rPr>
              <w:t>PVN _____%</w:t>
            </w:r>
          </w:p>
        </w:tc>
        <w:tc>
          <w:tcPr>
            <w:tcW w:w="1172" w:type="pct"/>
            <w:shd w:val="clear" w:color="auto" w:fill="auto"/>
          </w:tcPr>
          <w:p w:rsidR="0062770E" w:rsidRPr="002B1EA2" w:rsidRDefault="0062770E" w:rsidP="008E50CC">
            <w:pPr>
              <w:spacing w:after="0" w:line="240" w:lineRule="auto"/>
              <w:rPr>
                <w:rFonts w:ascii="Times New Roman" w:eastAsia="Times New Roman" w:hAnsi="Times New Roman" w:cs="Times New Roman"/>
                <w:sz w:val="24"/>
                <w:szCs w:val="20"/>
                <w:lang w:eastAsia="lv-LV"/>
              </w:rPr>
            </w:pPr>
          </w:p>
        </w:tc>
      </w:tr>
      <w:tr w:rsidR="0062770E" w:rsidRPr="002B1EA2" w:rsidTr="008E50CC">
        <w:trPr>
          <w:trHeight w:val="352"/>
        </w:trPr>
        <w:tc>
          <w:tcPr>
            <w:tcW w:w="3828" w:type="pct"/>
            <w:gridSpan w:val="3"/>
            <w:shd w:val="clear" w:color="auto" w:fill="auto"/>
          </w:tcPr>
          <w:p w:rsidR="0062770E" w:rsidRPr="00B52391" w:rsidRDefault="0062770E" w:rsidP="008E50CC">
            <w:pPr>
              <w:spacing w:after="0" w:line="240" w:lineRule="auto"/>
              <w:jc w:val="right"/>
              <w:rPr>
                <w:rFonts w:ascii="Times New Roman" w:eastAsia="Times New Roman" w:hAnsi="Times New Roman" w:cs="Times New Roman"/>
                <w:lang w:eastAsia="lv-LV"/>
              </w:rPr>
            </w:pPr>
            <w:r w:rsidRPr="00B52391">
              <w:rPr>
                <w:rFonts w:ascii="Times New Roman" w:eastAsia="Calibri" w:hAnsi="Times New Roman" w:cs="Times New Roman"/>
                <w:b/>
                <w:lang w:eastAsia="lv-LV"/>
              </w:rPr>
              <w:t>Piedāvājuma summa kopā EUR ar PVN</w:t>
            </w:r>
          </w:p>
        </w:tc>
        <w:tc>
          <w:tcPr>
            <w:tcW w:w="1172" w:type="pct"/>
            <w:shd w:val="clear" w:color="auto" w:fill="auto"/>
          </w:tcPr>
          <w:p w:rsidR="0062770E" w:rsidRPr="002B1EA2" w:rsidRDefault="0062770E" w:rsidP="008E50CC">
            <w:pPr>
              <w:spacing w:after="0" w:line="240" w:lineRule="auto"/>
              <w:rPr>
                <w:rFonts w:ascii="Times New Roman" w:eastAsia="Times New Roman" w:hAnsi="Times New Roman" w:cs="Times New Roman"/>
                <w:sz w:val="24"/>
                <w:szCs w:val="20"/>
                <w:lang w:eastAsia="lv-LV"/>
              </w:rPr>
            </w:pPr>
          </w:p>
        </w:tc>
      </w:tr>
    </w:tbl>
    <w:p w:rsidR="00B52391" w:rsidRDefault="00B52391" w:rsidP="00B52391">
      <w:pPr>
        <w:jc w:val="both"/>
        <w:rPr>
          <w:rFonts w:ascii="Times New Roman" w:eastAsia="Calibri" w:hAnsi="Times New Roman" w:cs="Times New Roman"/>
          <w:sz w:val="24"/>
          <w:szCs w:val="24"/>
        </w:rPr>
      </w:pPr>
    </w:p>
    <w:p w:rsidR="003E11B8" w:rsidRDefault="003E11B8" w:rsidP="003E11B8">
      <w:pPr>
        <w:spacing w:after="0"/>
        <w:rPr>
          <w:rFonts w:ascii="Times New Roman" w:hAnsi="Times New Roman"/>
          <w:color w:val="000000" w:themeColor="text1"/>
          <w:sz w:val="24"/>
          <w:szCs w:val="24"/>
        </w:rPr>
      </w:pPr>
      <w:r w:rsidRPr="00BC60DF">
        <w:rPr>
          <w:rFonts w:ascii="Times New Roman" w:hAnsi="Times New Roman"/>
          <w:b/>
          <w:color w:val="000000" w:themeColor="text1"/>
          <w:sz w:val="24"/>
          <w:szCs w:val="24"/>
        </w:rPr>
        <w:t>Norēķinu kārtība:</w:t>
      </w:r>
      <w:r w:rsidRPr="00BC60DF">
        <w:rPr>
          <w:rFonts w:ascii="Times New Roman" w:hAnsi="Times New Roman"/>
          <w:color w:val="000000" w:themeColor="text1"/>
          <w:sz w:val="24"/>
          <w:szCs w:val="24"/>
        </w:rPr>
        <w:t xml:space="preserve"> ne vēlāk kā 30 dienu laikā pēc preces piegādes dienas. </w:t>
      </w:r>
    </w:p>
    <w:p w:rsidR="003E11B8" w:rsidRPr="00E71F25" w:rsidRDefault="003E11B8" w:rsidP="003E11B8">
      <w:pPr>
        <w:spacing w:after="0"/>
        <w:rPr>
          <w:rFonts w:ascii="Times New Roman" w:hAnsi="Times New Roman"/>
          <w:color w:val="000000" w:themeColor="text1"/>
          <w:sz w:val="24"/>
          <w:szCs w:val="24"/>
        </w:rPr>
      </w:pPr>
      <w:r w:rsidRPr="00BC60DF">
        <w:rPr>
          <w:rFonts w:ascii="Times New Roman" w:hAnsi="Times New Roman"/>
          <w:b/>
          <w:color w:val="000000" w:themeColor="text1"/>
          <w:sz w:val="24"/>
          <w:szCs w:val="24"/>
        </w:rPr>
        <w:t xml:space="preserve">Piegādes termiņš: </w:t>
      </w:r>
      <w:r>
        <w:rPr>
          <w:rFonts w:ascii="Times New Roman" w:hAnsi="Times New Roman"/>
          <w:color w:val="000000" w:themeColor="text1"/>
          <w:sz w:val="24"/>
          <w:szCs w:val="24"/>
        </w:rPr>
        <w:t>ne vairāk kā 90 dienu</w:t>
      </w:r>
      <w:r w:rsidRPr="00BC60DF">
        <w:rPr>
          <w:rFonts w:ascii="Times New Roman" w:hAnsi="Times New Roman"/>
          <w:color w:val="000000" w:themeColor="text1"/>
          <w:sz w:val="24"/>
          <w:szCs w:val="24"/>
        </w:rPr>
        <w:t xml:space="preserve"> laikā no pasūtījuma veikšanas dienas</w:t>
      </w:r>
      <w:r>
        <w:rPr>
          <w:rFonts w:ascii="Times New Roman" w:hAnsi="Times New Roman"/>
          <w:color w:val="000000" w:themeColor="text1"/>
          <w:sz w:val="24"/>
          <w:szCs w:val="24"/>
        </w:rPr>
        <w:t>.</w:t>
      </w:r>
    </w:p>
    <w:p w:rsidR="003E11B8" w:rsidRPr="00B97D29" w:rsidRDefault="003E11B8" w:rsidP="003E11B8">
      <w:pPr>
        <w:spacing w:after="0" w:line="240" w:lineRule="auto"/>
        <w:rPr>
          <w:rStyle w:val="Hyperlink"/>
          <w:rFonts w:ascii="Times New Roman" w:hAnsi="Times New Roman" w:cs="Times New Roman"/>
          <w:b/>
          <w:sz w:val="24"/>
          <w:szCs w:val="24"/>
        </w:rPr>
      </w:pPr>
      <w:r w:rsidRPr="00BC60DF">
        <w:rPr>
          <w:rFonts w:ascii="Times New Roman" w:hAnsi="Times New Roman" w:cs="Times New Roman"/>
          <w:color w:val="000000" w:themeColor="text1"/>
          <w:sz w:val="24"/>
          <w:szCs w:val="24"/>
        </w:rPr>
        <w:t>Pretendenta tehnisko piedāvā</w:t>
      </w:r>
      <w:r>
        <w:rPr>
          <w:rFonts w:ascii="Times New Roman" w:hAnsi="Times New Roman" w:cs="Times New Roman"/>
          <w:color w:val="000000" w:themeColor="text1"/>
          <w:sz w:val="24"/>
          <w:szCs w:val="24"/>
        </w:rPr>
        <w:t xml:space="preserve">jumu nosūtīt uz e-pasta adresi: </w:t>
      </w:r>
      <w:r w:rsidRPr="008F2D4A">
        <w:rPr>
          <w:rFonts w:ascii="Times New Roman" w:hAnsi="Times New Roman" w:cs="Times New Roman"/>
          <w:b/>
          <w:sz w:val="24"/>
          <w:szCs w:val="24"/>
        </w:rPr>
        <w:t>liga.kigitovica@vugd.gov.lv</w:t>
      </w:r>
    </w:p>
    <w:p w:rsidR="003E11B8" w:rsidRPr="00272FBC" w:rsidRDefault="003E11B8" w:rsidP="003E11B8">
      <w:pPr>
        <w:spacing w:after="0" w:line="240" w:lineRule="auto"/>
        <w:rPr>
          <w:rFonts w:ascii="Times New Roman" w:hAnsi="Times New Roman" w:cs="Times New Roman"/>
          <w:color w:val="000000" w:themeColor="text1"/>
          <w:sz w:val="24"/>
          <w:szCs w:val="24"/>
        </w:rPr>
      </w:pPr>
      <w:r w:rsidRPr="00E221E4">
        <w:rPr>
          <w:rFonts w:ascii="Times New Roman" w:hAnsi="Times New Roman" w:cs="Times New Roman"/>
          <w:color w:val="000000" w:themeColor="text1"/>
          <w:sz w:val="24"/>
          <w:szCs w:val="24"/>
        </w:rPr>
        <w:t>Jautājumu vai neskaidrību gadījumā zvanīt pa tālruni. +371 28493663</w:t>
      </w:r>
    </w:p>
    <w:p w:rsidR="00B52391" w:rsidRDefault="00B52391" w:rsidP="003E11B8">
      <w:pPr>
        <w:jc w:val="both"/>
      </w:pPr>
    </w:p>
    <w:sectPr w:rsidR="00B52391" w:rsidSect="00B5239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C0A" w:rsidRDefault="00D50C0A" w:rsidP="00B52391">
      <w:pPr>
        <w:spacing w:after="0" w:line="240" w:lineRule="auto"/>
      </w:pPr>
      <w:r>
        <w:separator/>
      </w:r>
    </w:p>
  </w:endnote>
  <w:endnote w:type="continuationSeparator" w:id="0">
    <w:p w:rsidR="00D50C0A" w:rsidRDefault="00D50C0A" w:rsidP="00B52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C0A" w:rsidRDefault="00D50C0A" w:rsidP="00B52391">
      <w:pPr>
        <w:spacing w:after="0" w:line="240" w:lineRule="auto"/>
      </w:pPr>
      <w:r>
        <w:separator/>
      </w:r>
    </w:p>
  </w:footnote>
  <w:footnote w:type="continuationSeparator" w:id="0">
    <w:p w:rsidR="00D50C0A" w:rsidRDefault="00D50C0A" w:rsidP="00B52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321375"/>
      <w:docPartObj>
        <w:docPartGallery w:val="Page Numbers (Top of Page)"/>
        <w:docPartUnique/>
      </w:docPartObj>
    </w:sdtPr>
    <w:sdtEndPr/>
    <w:sdtContent>
      <w:p w:rsidR="00B52391" w:rsidRDefault="00B52391">
        <w:pPr>
          <w:pStyle w:val="Header"/>
          <w:jc w:val="center"/>
        </w:pPr>
        <w:r>
          <w:fldChar w:fldCharType="begin"/>
        </w:r>
        <w:r>
          <w:instrText>PAGE   \* MERGEFORMAT</w:instrText>
        </w:r>
        <w:r>
          <w:fldChar w:fldCharType="separate"/>
        </w:r>
        <w:r w:rsidR="005D10C6">
          <w:rPr>
            <w:noProof/>
          </w:rPr>
          <w:t>3</w:t>
        </w:r>
        <w:r>
          <w:fldChar w:fldCharType="end"/>
        </w:r>
      </w:p>
    </w:sdtContent>
  </w:sdt>
  <w:p w:rsidR="00B52391" w:rsidRDefault="00B523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61BFB"/>
    <w:multiLevelType w:val="hybridMultilevel"/>
    <w:tmpl w:val="0BE843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A02"/>
    <w:rsid w:val="003621FB"/>
    <w:rsid w:val="003E11B8"/>
    <w:rsid w:val="005D10C6"/>
    <w:rsid w:val="0062770E"/>
    <w:rsid w:val="00853BAE"/>
    <w:rsid w:val="009F4BF5"/>
    <w:rsid w:val="00A56A02"/>
    <w:rsid w:val="00B52391"/>
    <w:rsid w:val="00C213DF"/>
    <w:rsid w:val="00D50C0A"/>
    <w:rsid w:val="00E21600"/>
    <w:rsid w:val="00F25F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6455D"/>
  <w15:chartTrackingRefBased/>
  <w15:docId w15:val="{0CD9EA44-6471-4D41-AB02-41799224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7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2391"/>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2391"/>
  </w:style>
  <w:style w:type="paragraph" w:styleId="Footer">
    <w:name w:val="footer"/>
    <w:basedOn w:val="Normal"/>
    <w:link w:val="FooterChar"/>
    <w:uiPriority w:val="99"/>
    <w:unhideWhenUsed/>
    <w:rsid w:val="00B52391"/>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2391"/>
  </w:style>
  <w:style w:type="character" w:styleId="Hyperlink">
    <w:name w:val="Hyperlink"/>
    <w:basedOn w:val="DefaultParagraphFont"/>
    <w:uiPriority w:val="99"/>
    <w:unhideWhenUsed/>
    <w:rsid w:val="003E11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697</Words>
  <Characters>3978</Characters>
  <Application>Microsoft Office Word</Application>
  <DocSecurity>0</DocSecurity>
  <Lines>33</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IEM IC Zemgale</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Politika</dc:creator>
  <cp:keywords/>
  <dc:description/>
  <cp:lastModifiedBy>Līga Kigitoviča</cp:lastModifiedBy>
  <cp:revision>3</cp:revision>
  <dcterms:created xsi:type="dcterms:W3CDTF">2025-06-03T12:12:00Z</dcterms:created>
  <dcterms:modified xsi:type="dcterms:W3CDTF">2025-06-04T10:12:00Z</dcterms:modified>
</cp:coreProperties>
</file>